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Y="1321"/>
        <w:tblW w:w="10042" w:type="dxa"/>
        <w:tblLook w:val="04A0" w:firstRow="1" w:lastRow="0" w:firstColumn="1" w:lastColumn="0" w:noHBand="0" w:noVBand="1"/>
      </w:tblPr>
      <w:tblGrid>
        <w:gridCol w:w="3561"/>
        <w:gridCol w:w="4028"/>
        <w:gridCol w:w="2453"/>
      </w:tblGrid>
      <w:tr w:rsidR="00701E12" w:rsidRPr="00701E12" w14:paraId="4D7E2B7E" w14:textId="77777777" w:rsidTr="00701E12">
        <w:trPr>
          <w:trHeight w:val="950"/>
        </w:trPr>
        <w:tc>
          <w:tcPr>
            <w:tcW w:w="3561" w:type="dxa"/>
            <w:shd w:val="clear" w:color="auto" w:fill="auto"/>
          </w:tcPr>
          <w:p w14:paraId="360407B4" w14:textId="34E5F3EA" w:rsidR="00701E12" w:rsidRPr="00701E12" w:rsidRDefault="00701E12" w:rsidP="002E0D9A">
            <w:pPr>
              <w:pStyle w:val="Titre4"/>
              <w:spacing w:before="0" w:after="120"/>
              <w:ind w:right="-249"/>
              <w:jc w:val="center"/>
              <w:rPr>
                <w:rFonts w:ascii="Times New Roman" w:hAnsi="Times New Roman" w:cs="Times New Roman"/>
                <w:b/>
                <w:bCs/>
                <w:i w:val="0"/>
                <w:iCs w:val="0"/>
                <w:color w:val="auto"/>
                <w:sz w:val="24"/>
                <w:szCs w:val="24"/>
              </w:rPr>
            </w:pPr>
            <w:r w:rsidRPr="00701E12">
              <w:rPr>
                <w:rFonts w:ascii="Times New Roman" w:hAnsi="Times New Roman" w:cs="Times New Roman"/>
                <w:b/>
                <w:bCs/>
                <w:i w:val="0"/>
                <w:iCs w:val="0"/>
                <w:noProof/>
                <w:color w:val="auto"/>
                <w:sz w:val="24"/>
                <w:szCs w:val="24"/>
              </w:rPr>
              <w:drawing>
                <wp:anchor distT="0" distB="0" distL="114300" distR="114300" simplePos="0" relativeHeight="251659264" behindDoc="0" locked="0" layoutInCell="1" allowOverlap="1" wp14:anchorId="18A1C50A" wp14:editId="4713AB2E">
                  <wp:simplePos x="0" y="0"/>
                  <wp:positionH relativeFrom="column">
                    <wp:posOffset>615950</wp:posOffset>
                  </wp:positionH>
                  <wp:positionV relativeFrom="paragraph">
                    <wp:posOffset>242570</wp:posOffset>
                  </wp:positionV>
                  <wp:extent cx="673735" cy="655320"/>
                  <wp:effectExtent l="0" t="0" r="0" b="0"/>
                  <wp:wrapTight wrapText="bothSides">
                    <wp:wrapPolygon edited="0">
                      <wp:start x="0" y="0"/>
                      <wp:lineTo x="0" y="20721"/>
                      <wp:lineTo x="20765" y="20721"/>
                      <wp:lineTo x="20765" y="0"/>
                      <wp:lineTo x="0" y="0"/>
                    </wp:wrapPolygon>
                  </wp:wrapTight>
                  <wp:docPr id="28513176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3735"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1E12">
              <w:rPr>
                <w:rFonts w:ascii="Times New Roman" w:hAnsi="Times New Roman" w:cs="Times New Roman"/>
                <w:b/>
                <w:bCs/>
                <w:i w:val="0"/>
                <w:iCs w:val="0"/>
                <w:color w:val="auto"/>
                <w:sz w:val="24"/>
                <w:szCs w:val="24"/>
              </w:rPr>
              <w:t>REPUBLIQUE DU BURUNDI</w:t>
            </w:r>
          </w:p>
        </w:tc>
        <w:tc>
          <w:tcPr>
            <w:tcW w:w="4028" w:type="dxa"/>
            <w:shd w:val="clear" w:color="auto" w:fill="auto"/>
          </w:tcPr>
          <w:p w14:paraId="53A86785" w14:textId="77777777" w:rsidR="00701E12" w:rsidRPr="00701E12" w:rsidRDefault="00701E12" w:rsidP="002E0D9A">
            <w:pPr>
              <w:pStyle w:val="Titre4"/>
              <w:tabs>
                <w:tab w:val="center" w:pos="2282"/>
                <w:tab w:val="right" w:pos="3822"/>
              </w:tabs>
              <w:spacing w:before="0" w:after="120"/>
              <w:ind w:right="-108" w:firstLine="743"/>
              <w:rPr>
                <w:rFonts w:ascii="Times New Roman" w:hAnsi="Times New Roman" w:cs="Times New Roman"/>
                <w:noProof/>
                <w:sz w:val="24"/>
                <w:szCs w:val="24"/>
              </w:rPr>
            </w:pPr>
            <w:r w:rsidRPr="00701E12">
              <w:rPr>
                <w:rFonts w:ascii="Times New Roman" w:hAnsi="Times New Roman" w:cs="Times New Roman"/>
                <w:noProof/>
                <w:sz w:val="24"/>
                <w:szCs w:val="24"/>
              </w:rPr>
              <w:tab/>
            </w:r>
          </w:p>
          <w:p w14:paraId="7E983F11" w14:textId="6668AC9D" w:rsidR="00701E12" w:rsidRPr="00701E12" w:rsidRDefault="00701E12" w:rsidP="002E0D9A">
            <w:pPr>
              <w:pStyle w:val="Titre4"/>
              <w:tabs>
                <w:tab w:val="left" w:pos="1425"/>
                <w:tab w:val="center" w:pos="2271"/>
                <w:tab w:val="right" w:pos="3822"/>
              </w:tabs>
              <w:spacing w:before="0" w:after="120"/>
              <w:ind w:right="-108"/>
              <w:rPr>
                <w:rFonts w:ascii="Times New Roman" w:hAnsi="Times New Roman" w:cs="Times New Roman"/>
                <w:sz w:val="24"/>
                <w:szCs w:val="24"/>
              </w:rPr>
            </w:pPr>
            <w:bookmarkStart w:id="0" w:name="_Hlk16069514"/>
            <w:r w:rsidRPr="00701E12">
              <w:rPr>
                <w:rFonts w:ascii="Times New Roman" w:hAnsi="Times New Roman" w:cs="Times New Roman"/>
                <w:noProof/>
                <w:sz w:val="24"/>
                <w:szCs w:val="24"/>
              </w:rPr>
              <w:t xml:space="preserve">                      </w:t>
            </w:r>
            <w:r w:rsidRPr="00701E12">
              <w:rPr>
                <w:rFonts w:ascii="Times New Roman" w:hAnsi="Times New Roman" w:cs="Times New Roman"/>
                <w:noProof/>
                <w:sz w:val="24"/>
                <w:szCs w:val="24"/>
              </w:rPr>
              <w:drawing>
                <wp:inline distT="0" distB="0" distL="0" distR="0" wp14:anchorId="4BD5B11E" wp14:editId="467EBA9B">
                  <wp:extent cx="742950" cy="638175"/>
                  <wp:effectExtent l="0" t="0" r="0" b="9525"/>
                  <wp:docPr id="275984364" name="Image 1" descr="C:\Users\HASADO\Downloads\Logo proj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HASADO\Downloads\Logo proje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2950" cy="638175"/>
                          </a:xfrm>
                          <a:prstGeom prst="rect">
                            <a:avLst/>
                          </a:prstGeom>
                          <a:noFill/>
                          <a:ln>
                            <a:noFill/>
                          </a:ln>
                        </pic:spPr>
                      </pic:pic>
                    </a:graphicData>
                  </a:graphic>
                </wp:inline>
              </w:drawing>
            </w:r>
            <w:bookmarkEnd w:id="0"/>
          </w:p>
        </w:tc>
        <w:tc>
          <w:tcPr>
            <w:tcW w:w="2453" w:type="dxa"/>
            <w:shd w:val="clear" w:color="auto" w:fill="auto"/>
          </w:tcPr>
          <w:p w14:paraId="31B862A4" w14:textId="4E05CDE3" w:rsidR="00701E12" w:rsidRPr="00701E12" w:rsidRDefault="00701E12" w:rsidP="002E0D9A">
            <w:pPr>
              <w:pStyle w:val="Titre4"/>
              <w:spacing w:before="0" w:after="120"/>
              <w:jc w:val="both"/>
              <w:rPr>
                <w:rFonts w:ascii="Times New Roman" w:hAnsi="Times New Roman" w:cs="Times New Roman"/>
                <w:noProof/>
                <w:sz w:val="24"/>
                <w:szCs w:val="24"/>
              </w:rPr>
            </w:pPr>
            <w:r w:rsidRPr="00701E12">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110C802" wp14:editId="3F843584">
                      <wp:simplePos x="0" y="0"/>
                      <wp:positionH relativeFrom="column">
                        <wp:posOffset>-24130</wp:posOffset>
                      </wp:positionH>
                      <wp:positionV relativeFrom="paragraph">
                        <wp:posOffset>283210</wp:posOffset>
                      </wp:positionV>
                      <wp:extent cx="1617980" cy="821690"/>
                      <wp:effectExtent l="4445" t="0" r="0" b="0"/>
                      <wp:wrapNone/>
                      <wp:docPr id="439288345"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980" cy="82169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34B3AB0" w14:textId="4E76B319" w:rsidR="00701E12" w:rsidRDefault="00701E12" w:rsidP="00701E12">
                                  <w:pPr>
                                    <w:tabs>
                                      <w:tab w:val="left" w:pos="1134"/>
                                    </w:tabs>
                                    <w:ind w:left="851" w:hanging="284"/>
                                    <w:rPr>
                                      <w:rFonts w:ascii="Times New Roman" w:hAnsi="Times New Roman"/>
                                    </w:rPr>
                                  </w:pPr>
                                  <w:r w:rsidRPr="00290C50">
                                    <w:rPr>
                                      <w:rFonts w:ascii="Times New Roman" w:hAnsi="Times New Roman"/>
                                      <w:noProof/>
                                      <w:lang w:val="en-US"/>
                                    </w:rPr>
                                    <w:drawing>
                                      <wp:inline distT="0" distB="0" distL="0" distR="0" wp14:anchorId="5FF8B52C" wp14:editId="3430C808">
                                        <wp:extent cx="619125" cy="628650"/>
                                        <wp:effectExtent l="0" t="0" r="9525" b="0"/>
                                        <wp:docPr id="211765753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628650"/>
                                                </a:xfrm>
                                                <a:prstGeom prst="rect">
                                                  <a:avLst/>
                                                </a:prstGeom>
                                                <a:noFill/>
                                                <a:ln>
                                                  <a:noFill/>
                                                </a:ln>
                                              </pic:spPr>
                                            </pic:pic>
                                          </a:graphicData>
                                        </a:graphic>
                                      </wp:inline>
                                    </w:drawing>
                                  </w:r>
                                </w:p>
                                <w:p w14:paraId="58176CBE" w14:textId="77777777" w:rsidR="00701E12" w:rsidRDefault="00701E12" w:rsidP="00701E12">
                                  <w:pPr>
                                    <w:rPr>
                                      <w:rFonts w:ascii="Times New Roman" w:hAnsi="Times New Roman"/>
                                    </w:rPr>
                                  </w:pPr>
                                </w:p>
                                <w:p w14:paraId="15B3AA10" w14:textId="77777777" w:rsidR="00701E12" w:rsidRDefault="00701E12" w:rsidP="00701E12">
                                  <w:pPr>
                                    <w:spacing w:after="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10C802" id="_x0000_t202" coordsize="21600,21600" o:spt="202" path="m,l,21600r21600,l21600,xe">
                      <v:stroke joinstyle="miter"/>
                      <v:path gradientshapeok="t" o:connecttype="rect"/>
                    </v:shapetype>
                    <v:shape id="Zone de texte 3" o:spid="_x0000_s1026" type="#_x0000_t202" style="position:absolute;left:0;text-align:left;margin-left:-1.9pt;margin-top:22.3pt;width:127.4pt;height:6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" stroked="f" strokeweight=".5pt">
                      <v:textbox>
                        <w:txbxContent>
                          <w:p w14:paraId="634B3AB0" w14:textId="4E76B319" w:rsidR="00701E12" w:rsidRDefault="00701E12" w:rsidP="00701E12">
                            <w:pPr>
                              <w:tabs>
                                <w:tab w:val="left" w:pos="1134"/>
                              </w:tabs>
                              <w:ind w:left="851" w:hanging="284"/>
                              <w:rPr>
                                <w:rFonts w:ascii="Times New Roman" w:hAnsi="Times New Roman"/>
                              </w:rPr>
                            </w:pPr>
                            <w:r w:rsidRPr="00290C50">
                              <w:rPr>
                                <w:rFonts w:ascii="Times New Roman" w:hAnsi="Times New Roman"/>
                                <w:noProof/>
                                <w:lang w:val="en-US"/>
                              </w:rPr>
                              <w:drawing>
                                <wp:inline distT="0" distB="0" distL="0" distR="0" wp14:anchorId="5FF8B52C" wp14:editId="3430C808">
                                  <wp:extent cx="619125" cy="628650"/>
                                  <wp:effectExtent l="0" t="0" r="9525" b="0"/>
                                  <wp:docPr id="211765753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628650"/>
                                          </a:xfrm>
                                          <a:prstGeom prst="rect">
                                            <a:avLst/>
                                          </a:prstGeom>
                                          <a:noFill/>
                                          <a:ln>
                                            <a:noFill/>
                                          </a:ln>
                                        </pic:spPr>
                                      </pic:pic>
                                    </a:graphicData>
                                  </a:graphic>
                                </wp:inline>
                              </w:drawing>
                            </w:r>
                          </w:p>
                          <w:p w14:paraId="58176CBE" w14:textId="77777777" w:rsidR="00701E12" w:rsidRDefault="00701E12" w:rsidP="00701E12">
                            <w:pPr>
                              <w:rPr>
                                <w:rFonts w:ascii="Times New Roman" w:hAnsi="Times New Roman"/>
                              </w:rPr>
                            </w:pPr>
                          </w:p>
                          <w:p w14:paraId="15B3AA10" w14:textId="77777777" w:rsidR="00701E12" w:rsidRDefault="00701E12" w:rsidP="00701E12">
                            <w:pPr>
                              <w:spacing w:after="0"/>
                            </w:pPr>
                          </w:p>
                        </w:txbxContent>
                      </v:textbox>
                    </v:shape>
                  </w:pict>
                </mc:Fallback>
              </mc:AlternateContent>
            </w:r>
          </w:p>
          <w:p w14:paraId="09AD03F9" w14:textId="77777777" w:rsidR="00701E12" w:rsidRPr="00701E12" w:rsidRDefault="00701E12" w:rsidP="002E0D9A">
            <w:pPr>
              <w:pStyle w:val="Titre4"/>
              <w:spacing w:before="0" w:after="120"/>
              <w:jc w:val="center"/>
              <w:rPr>
                <w:rFonts w:ascii="Times New Roman" w:hAnsi="Times New Roman" w:cs="Times New Roman"/>
                <w:sz w:val="24"/>
                <w:szCs w:val="24"/>
              </w:rPr>
            </w:pPr>
          </w:p>
        </w:tc>
      </w:tr>
      <w:tr w:rsidR="00701E12" w:rsidRPr="00701E12" w14:paraId="1128FE60" w14:textId="77777777" w:rsidTr="00701E12">
        <w:trPr>
          <w:trHeight w:val="505"/>
        </w:trPr>
        <w:tc>
          <w:tcPr>
            <w:tcW w:w="3561" w:type="dxa"/>
            <w:shd w:val="clear" w:color="auto" w:fill="auto"/>
          </w:tcPr>
          <w:p w14:paraId="7C5757E9" w14:textId="77777777" w:rsidR="00701E12" w:rsidRPr="00701E12" w:rsidRDefault="00701E12" w:rsidP="002E0D9A">
            <w:pPr>
              <w:pStyle w:val="Titre4"/>
              <w:spacing w:before="0" w:after="0" w:line="240" w:lineRule="auto"/>
              <w:jc w:val="center"/>
              <w:rPr>
                <w:rFonts w:ascii="Times New Roman" w:hAnsi="Times New Roman" w:cs="Times New Roman"/>
                <w:b/>
                <w:bCs/>
                <w:i w:val="0"/>
                <w:iCs w:val="0"/>
                <w:noProof/>
                <w:color w:val="auto"/>
                <w:sz w:val="24"/>
                <w:szCs w:val="24"/>
              </w:rPr>
            </w:pPr>
            <w:r w:rsidRPr="00701E12">
              <w:rPr>
                <w:rFonts w:ascii="Times New Roman" w:hAnsi="Times New Roman" w:cs="Times New Roman"/>
                <w:b/>
                <w:bCs/>
                <w:i w:val="0"/>
                <w:iCs w:val="0"/>
                <w:color w:val="auto"/>
                <w:sz w:val="24"/>
                <w:szCs w:val="24"/>
              </w:rPr>
              <w:t>Ministère de l’Environnement, de l’Agriculture et de l’Elevage</w:t>
            </w:r>
          </w:p>
        </w:tc>
        <w:tc>
          <w:tcPr>
            <w:tcW w:w="4028" w:type="dxa"/>
            <w:shd w:val="clear" w:color="auto" w:fill="auto"/>
          </w:tcPr>
          <w:p w14:paraId="3DD48F5D" w14:textId="77777777" w:rsidR="00701E12" w:rsidRPr="00701E12" w:rsidRDefault="00701E12" w:rsidP="002E0D9A">
            <w:pPr>
              <w:tabs>
                <w:tab w:val="right" w:pos="9000"/>
              </w:tabs>
              <w:suppressAutoHyphens/>
              <w:spacing w:after="0"/>
              <w:jc w:val="center"/>
              <w:rPr>
                <w:rFonts w:ascii="Times New Roman" w:hAnsi="Times New Roman" w:cs="Times New Roman"/>
                <w:b/>
                <w:spacing w:val="-2"/>
                <w:sz w:val="24"/>
                <w:szCs w:val="24"/>
                <w:lang w:val="fr-BE"/>
              </w:rPr>
            </w:pPr>
          </w:p>
        </w:tc>
        <w:tc>
          <w:tcPr>
            <w:tcW w:w="2453" w:type="dxa"/>
            <w:shd w:val="clear" w:color="auto" w:fill="auto"/>
          </w:tcPr>
          <w:p w14:paraId="1E8CB73B" w14:textId="77777777" w:rsidR="00701E12" w:rsidRPr="00701E12" w:rsidRDefault="00701E12" w:rsidP="002E0D9A">
            <w:pPr>
              <w:spacing w:before="120" w:after="0" w:line="360" w:lineRule="auto"/>
              <w:rPr>
                <w:rFonts w:ascii="Times New Roman" w:hAnsi="Times New Roman" w:cs="Times New Roman"/>
                <w:b/>
                <w:sz w:val="24"/>
                <w:szCs w:val="24"/>
              </w:rPr>
            </w:pPr>
            <w:r w:rsidRPr="00701E12">
              <w:rPr>
                <w:rFonts w:ascii="Times New Roman" w:hAnsi="Times New Roman" w:cs="Times New Roman"/>
                <w:b/>
                <w:sz w:val="24"/>
                <w:szCs w:val="24"/>
              </w:rPr>
              <w:t>La Banque Mondiale</w:t>
            </w:r>
          </w:p>
          <w:p w14:paraId="175E211C" w14:textId="77777777" w:rsidR="00701E12" w:rsidRPr="00701E12" w:rsidRDefault="00701E12" w:rsidP="002E0D9A">
            <w:pPr>
              <w:pStyle w:val="Titre4"/>
              <w:spacing w:before="0" w:after="0"/>
              <w:ind w:left="34"/>
              <w:jc w:val="center"/>
              <w:rPr>
                <w:rFonts w:ascii="Times New Roman" w:hAnsi="Times New Roman" w:cs="Times New Roman"/>
                <w:sz w:val="24"/>
                <w:szCs w:val="24"/>
              </w:rPr>
            </w:pPr>
          </w:p>
        </w:tc>
      </w:tr>
    </w:tbl>
    <w:p w14:paraId="6CB35C20" w14:textId="77777777" w:rsidR="00701E12" w:rsidRPr="00701E12" w:rsidRDefault="00701E12" w:rsidP="00701E12">
      <w:pPr>
        <w:pStyle w:val="Titre"/>
        <w:spacing w:after="240" w:line="276" w:lineRule="auto"/>
        <w:ind w:right="-425"/>
        <w:rPr>
          <w:rFonts w:ascii="Times New Roman" w:hAnsi="Times New Roman" w:cs="Times New Roman"/>
          <w:b/>
          <w:bCs/>
          <w:spacing w:val="0"/>
          <w:kern w:val="0"/>
          <w:sz w:val="24"/>
          <w:szCs w:val="24"/>
          <w:u w:val="single"/>
        </w:rPr>
      </w:pPr>
      <w:bookmarkStart w:id="1" w:name="_Hlk16069542"/>
      <w:r w:rsidRPr="00701E12">
        <w:rPr>
          <w:rFonts w:ascii="Times New Roman" w:hAnsi="Times New Roman" w:cs="Times New Roman"/>
          <w:b/>
          <w:bCs/>
          <w:spacing w:val="0"/>
          <w:kern w:val="0"/>
          <w:sz w:val="24"/>
          <w:szCs w:val="24"/>
          <w:u w:val="single"/>
        </w:rPr>
        <w:t>Projet Régional de Développement Agricole Intégré dans les Grands Lacs (DON n° D181-BI)</w:t>
      </w:r>
      <w:bookmarkEnd w:id="1"/>
    </w:p>
    <w:p w14:paraId="0E6EB9FD" w14:textId="7850B703" w:rsidR="00701E12" w:rsidRPr="00701E12" w:rsidRDefault="00701E12" w:rsidP="00701E12">
      <w:pPr>
        <w:pStyle w:val="outlinebullet"/>
        <w:numPr>
          <w:ilvl w:val="0"/>
          <w:numId w:val="0"/>
        </w:numPr>
        <w:jc w:val="center"/>
        <w:rPr>
          <w:szCs w:val="24"/>
          <w:lang w:val="fr-BE"/>
        </w:rPr>
      </w:pPr>
      <w:r w:rsidRPr="00701E12">
        <w:rPr>
          <w:b/>
          <w:szCs w:val="24"/>
        </w:rPr>
        <w:t>Avis d’Appel d’offres</w:t>
      </w:r>
      <w:r w:rsidRPr="00701E12">
        <w:rPr>
          <w:b/>
          <w:smallCaps/>
          <w:szCs w:val="24"/>
        </w:rPr>
        <w:t xml:space="preserve"> </w:t>
      </w:r>
      <w:r w:rsidRPr="00701E12">
        <w:rPr>
          <w:b/>
          <w:iCs/>
          <w:spacing w:val="-2"/>
          <w:szCs w:val="24"/>
        </w:rPr>
        <w:t>national pour l’acquisition de kits laitiers d'accompagnement de bovins destinés aux producteurs de lait de la zone d'action du PRDAIGL</w:t>
      </w:r>
    </w:p>
    <w:p w14:paraId="0F932B01" w14:textId="48F8DE23" w:rsidR="00B74BA7" w:rsidRPr="00701E12" w:rsidRDefault="00B74BA7" w:rsidP="00B74BA7">
      <w:pPr>
        <w:pStyle w:val="outlinebullet"/>
        <w:numPr>
          <w:ilvl w:val="0"/>
          <w:numId w:val="0"/>
        </w:numPr>
        <w:rPr>
          <w:szCs w:val="24"/>
        </w:rPr>
      </w:pPr>
      <w:r w:rsidRPr="00701E12">
        <w:rPr>
          <w:szCs w:val="24"/>
        </w:rPr>
        <w:t xml:space="preserve">Pays : </w:t>
      </w:r>
      <w:r w:rsidRPr="00701E12">
        <w:rPr>
          <w:b/>
          <w:szCs w:val="24"/>
        </w:rPr>
        <w:t>Burundi</w:t>
      </w:r>
    </w:p>
    <w:p w14:paraId="1BE57CB3" w14:textId="77777777" w:rsidR="00B74BA7" w:rsidRPr="00701E12" w:rsidRDefault="00B74BA7" w:rsidP="00B74BA7">
      <w:pPr>
        <w:suppressAutoHyphens/>
        <w:spacing w:before="120" w:after="120" w:line="276" w:lineRule="auto"/>
        <w:rPr>
          <w:rFonts w:ascii="Times New Roman" w:eastAsia="Times New Roman" w:hAnsi="Times New Roman" w:cs="Times New Roman"/>
          <w:i/>
          <w:sz w:val="24"/>
          <w:szCs w:val="24"/>
          <w:lang w:eastAsia="fr-FR"/>
        </w:rPr>
      </w:pPr>
      <w:r w:rsidRPr="00701E12">
        <w:rPr>
          <w:rFonts w:ascii="Times New Roman" w:eastAsia="Times New Roman" w:hAnsi="Times New Roman" w:cs="Times New Roman"/>
          <w:bCs/>
          <w:i/>
          <w:iCs/>
          <w:sz w:val="24"/>
          <w:szCs w:val="24"/>
          <w:lang w:eastAsia="fr-FR"/>
        </w:rPr>
        <w:t xml:space="preserve">Nom du Projet : </w:t>
      </w:r>
      <w:r w:rsidRPr="00701E12">
        <w:rPr>
          <w:rFonts w:ascii="Times New Roman" w:eastAsia="Times New Roman" w:hAnsi="Times New Roman" w:cs="Times New Roman"/>
          <w:b/>
          <w:i/>
          <w:sz w:val="24"/>
          <w:szCs w:val="24"/>
          <w:lang w:eastAsia="fr-FR"/>
        </w:rPr>
        <w:t xml:space="preserve">PROJET REGIONAL DE DEVELOPPEMENT AGRICOLE INTEGRE DANS LES GRANDS LACS  </w:t>
      </w:r>
    </w:p>
    <w:p w14:paraId="4DEDAB1E" w14:textId="77777777" w:rsidR="00B74BA7" w:rsidRPr="00701E12" w:rsidRDefault="00B74BA7" w:rsidP="00B74BA7">
      <w:pPr>
        <w:tabs>
          <w:tab w:val="right" w:pos="9000"/>
        </w:tabs>
        <w:suppressAutoHyphens/>
        <w:spacing w:after="200" w:line="276" w:lineRule="auto"/>
        <w:rPr>
          <w:rFonts w:ascii="Times New Roman" w:eastAsia="Times New Roman" w:hAnsi="Times New Roman" w:cs="Times New Roman"/>
          <w:b/>
          <w:spacing w:val="-2"/>
          <w:sz w:val="24"/>
          <w:szCs w:val="24"/>
          <w:lang w:eastAsia="fr-FR"/>
        </w:rPr>
      </w:pPr>
      <w:r w:rsidRPr="00701E12">
        <w:rPr>
          <w:rFonts w:ascii="Times New Roman" w:eastAsia="Times New Roman" w:hAnsi="Times New Roman" w:cs="Times New Roman"/>
          <w:bCs/>
          <w:i/>
          <w:iCs/>
          <w:sz w:val="24"/>
          <w:szCs w:val="24"/>
          <w:lang w:eastAsia="fr-FR"/>
        </w:rPr>
        <w:t xml:space="preserve">Numéro du Don : </w:t>
      </w:r>
      <w:r w:rsidRPr="00701E12">
        <w:rPr>
          <w:rFonts w:ascii="Times New Roman" w:eastAsia="Times New Roman" w:hAnsi="Times New Roman" w:cs="Times New Roman"/>
          <w:b/>
          <w:i/>
          <w:sz w:val="24"/>
          <w:szCs w:val="24"/>
          <w:lang w:eastAsia="fr-FR"/>
        </w:rPr>
        <w:t>DON n° D181-BI</w:t>
      </w:r>
    </w:p>
    <w:p w14:paraId="31CA760E" w14:textId="77777777" w:rsidR="00B74BA7" w:rsidRPr="00701E12" w:rsidRDefault="00B74BA7" w:rsidP="00B74BA7">
      <w:pPr>
        <w:suppressAutoHyphens/>
        <w:spacing w:before="120" w:after="120" w:line="240" w:lineRule="auto"/>
        <w:jc w:val="both"/>
        <w:rPr>
          <w:rFonts w:ascii="Times New Roman" w:eastAsia="Times New Roman" w:hAnsi="Times New Roman" w:cs="Times New Roman"/>
          <w:b/>
          <w:iCs/>
          <w:spacing w:val="-2"/>
          <w:sz w:val="24"/>
          <w:szCs w:val="24"/>
          <w:lang w:eastAsia="fr-FR"/>
        </w:rPr>
      </w:pPr>
      <w:r w:rsidRPr="00701E12">
        <w:rPr>
          <w:rFonts w:ascii="Times New Roman" w:eastAsia="Times New Roman" w:hAnsi="Times New Roman" w:cs="Times New Roman"/>
          <w:bCs/>
          <w:i/>
          <w:iCs/>
          <w:sz w:val="24"/>
          <w:szCs w:val="24"/>
          <w:lang w:eastAsia="fr-FR"/>
        </w:rPr>
        <w:t xml:space="preserve">Intitulé du Marché : </w:t>
      </w:r>
      <w:r w:rsidRPr="00701E12">
        <w:rPr>
          <w:rFonts w:ascii="Times New Roman" w:eastAsia="Times New Roman" w:hAnsi="Times New Roman" w:cs="Times New Roman"/>
          <w:b/>
          <w:iCs/>
          <w:spacing w:val="-2"/>
          <w:sz w:val="24"/>
          <w:szCs w:val="24"/>
          <w:lang w:eastAsia="fr-FR"/>
        </w:rPr>
        <w:t>Acquisition de kits laitiers d'accompagnement de bovins destinés aux producteurs de lait de la zone d'action du PRDAIGL</w:t>
      </w:r>
    </w:p>
    <w:p w14:paraId="3F1FB248" w14:textId="77777777" w:rsidR="00B74BA7" w:rsidRPr="00701E12" w:rsidRDefault="00B74BA7" w:rsidP="00B74BA7">
      <w:pPr>
        <w:suppressAutoHyphens/>
        <w:spacing w:before="120" w:after="120" w:line="276" w:lineRule="auto"/>
        <w:ind w:left="2410" w:hanging="2410"/>
        <w:rPr>
          <w:rFonts w:ascii="Times New Roman" w:eastAsia="Times New Roman" w:hAnsi="Times New Roman" w:cs="Times New Roman"/>
          <w:b/>
          <w:sz w:val="24"/>
          <w:szCs w:val="24"/>
          <w:lang w:eastAsia="fr-FR"/>
        </w:rPr>
      </w:pPr>
      <w:r w:rsidRPr="00701E12">
        <w:rPr>
          <w:rFonts w:ascii="Times New Roman" w:eastAsia="Times New Roman" w:hAnsi="Times New Roman" w:cs="Times New Roman"/>
          <w:bCs/>
          <w:i/>
          <w:iCs/>
          <w:sz w:val="24"/>
          <w:szCs w:val="24"/>
          <w:lang w:eastAsia="fr-FR"/>
        </w:rPr>
        <w:t>Référence : DAO n</w:t>
      </w:r>
      <w:r w:rsidRPr="00701E12">
        <w:rPr>
          <w:rFonts w:ascii="Times New Roman" w:eastAsia="Times New Roman" w:hAnsi="Times New Roman" w:cs="Times New Roman"/>
          <w:b/>
          <w:sz w:val="24"/>
          <w:szCs w:val="24"/>
          <w:lang w:eastAsia="fr-FR"/>
        </w:rPr>
        <w:t xml:space="preserve">° : </w:t>
      </w:r>
      <w:r w:rsidRPr="00701E12">
        <w:rPr>
          <w:rFonts w:ascii="Times New Roman" w:eastAsia="Times New Roman" w:hAnsi="Times New Roman" w:cs="Times New Roman"/>
          <w:b/>
          <w:i/>
          <w:sz w:val="24"/>
          <w:szCs w:val="24"/>
          <w:lang w:eastAsia="fr-FR"/>
        </w:rPr>
        <w:t>BI-PIU-475203-GO-RFB</w:t>
      </w:r>
    </w:p>
    <w:p w14:paraId="3E073AAA" w14:textId="77777777" w:rsidR="00B74BA7" w:rsidRPr="00701E12" w:rsidRDefault="00B74BA7" w:rsidP="00701E12">
      <w:pPr>
        <w:pStyle w:val="Paragraphedeliste"/>
        <w:numPr>
          <w:ilvl w:val="0"/>
          <w:numId w:val="2"/>
        </w:numPr>
        <w:suppressAutoHyphens/>
        <w:overflowPunct w:val="0"/>
        <w:autoSpaceDE w:val="0"/>
        <w:autoSpaceDN w:val="0"/>
        <w:adjustRightInd w:val="0"/>
        <w:spacing w:before="240" w:after="120" w:line="240" w:lineRule="auto"/>
        <w:ind w:left="426" w:hanging="426"/>
        <w:jc w:val="both"/>
        <w:textAlignment w:val="baseline"/>
        <w:rPr>
          <w:rFonts w:ascii="Times New Roman" w:hAnsi="Times New Roman" w:cs="Times New Roman"/>
          <w:sz w:val="24"/>
          <w:szCs w:val="24"/>
        </w:rPr>
      </w:pPr>
      <w:r w:rsidRPr="00701E12">
        <w:rPr>
          <w:rFonts w:ascii="Times New Roman" w:hAnsi="Times New Roman" w:cs="Times New Roman"/>
          <w:sz w:val="24"/>
          <w:szCs w:val="24"/>
        </w:rPr>
        <w:t>Le Gouvernement de la République du Burundi a reçu un financement de la Banque Mondiale pour financer le Projet Régional de Développement Agricole Intégré dans les Grands Lacs, et à l’intention d’utiliser une partie de ce financement pour effectuer des paiements au titre du Marché de fournitures de kits laitiers d'accompagnement de bovins destinés aux producteurs de lait de la zone d'action du PRDAIGL. Pour ce marché, l’Emprunteur utilisera la méthode de décaissement par Paiement Direct, telle que définie dans les Directives de Décaissement de la Banque mondiale pour le Financement de Projet d’Investissement, à l’exception des paiements pour lesquels le marché prévoit l’utilisation de crédit documentaire. </w:t>
      </w:r>
    </w:p>
    <w:p w14:paraId="366262AD" w14:textId="77777777" w:rsidR="00B74BA7" w:rsidRPr="00701E12" w:rsidRDefault="00B74BA7" w:rsidP="00B74BA7">
      <w:pPr>
        <w:pStyle w:val="Paragraphedeliste"/>
        <w:spacing w:before="240" w:after="120"/>
        <w:rPr>
          <w:rFonts w:ascii="Times New Roman" w:hAnsi="Times New Roman" w:cs="Times New Roman"/>
          <w:sz w:val="24"/>
          <w:szCs w:val="24"/>
        </w:rPr>
      </w:pPr>
    </w:p>
    <w:p w14:paraId="7770554B" w14:textId="77777777" w:rsidR="00B74BA7" w:rsidRPr="00701E12" w:rsidRDefault="00B74BA7" w:rsidP="00701E12">
      <w:pPr>
        <w:pStyle w:val="Paragraphedeliste"/>
        <w:numPr>
          <w:ilvl w:val="0"/>
          <w:numId w:val="2"/>
        </w:numPr>
        <w:suppressAutoHyphens/>
        <w:overflowPunct w:val="0"/>
        <w:autoSpaceDE w:val="0"/>
        <w:autoSpaceDN w:val="0"/>
        <w:adjustRightInd w:val="0"/>
        <w:spacing w:before="240" w:after="120" w:line="240" w:lineRule="auto"/>
        <w:ind w:left="426" w:hanging="426"/>
        <w:jc w:val="both"/>
        <w:textAlignment w:val="baseline"/>
        <w:rPr>
          <w:rFonts w:ascii="Times New Roman" w:hAnsi="Times New Roman" w:cs="Times New Roman"/>
          <w:sz w:val="24"/>
          <w:szCs w:val="24"/>
        </w:rPr>
      </w:pPr>
      <w:r w:rsidRPr="00701E12">
        <w:rPr>
          <w:rFonts w:ascii="Times New Roman" w:hAnsi="Times New Roman" w:cs="Times New Roman"/>
          <w:sz w:val="24"/>
          <w:szCs w:val="24"/>
        </w:rPr>
        <w:t>Le Projet Régional de Développement Agricole Intégré dans les Grands Lacs sollicite des offres fermées de la part de soumissionnaires éligibles et répondant aux qualifications requises pour fournir l</w:t>
      </w:r>
      <w:r w:rsidRPr="00701E12">
        <w:rPr>
          <w:rFonts w:ascii="Times New Roman" w:hAnsi="Times New Roman" w:cs="Times New Roman"/>
          <w:spacing w:val="-2"/>
          <w:sz w:val="24"/>
          <w:szCs w:val="24"/>
        </w:rPr>
        <w:t>es articles ci-haut cités et comme indiqué 3 ci-après.</w:t>
      </w:r>
      <w:r w:rsidRPr="00701E12">
        <w:rPr>
          <w:rFonts w:ascii="Times New Roman" w:hAnsi="Times New Roman" w:cs="Times New Roman"/>
          <w:sz w:val="24"/>
          <w:szCs w:val="24"/>
        </w:rPr>
        <w:t xml:space="preserve"> </w:t>
      </w:r>
    </w:p>
    <w:p w14:paraId="2B852545" w14:textId="77777777" w:rsidR="00B74BA7" w:rsidRPr="00701E12" w:rsidRDefault="00B74BA7" w:rsidP="00B74BA7">
      <w:pPr>
        <w:suppressAutoHyphens/>
        <w:spacing w:after="120" w:line="240" w:lineRule="auto"/>
        <w:ind w:left="426"/>
        <w:jc w:val="both"/>
        <w:rPr>
          <w:rFonts w:ascii="Times New Roman" w:eastAsia="Times New Roman" w:hAnsi="Times New Roman" w:cs="Times New Roman"/>
          <w:b/>
          <w:sz w:val="24"/>
          <w:szCs w:val="24"/>
          <w:lang w:eastAsia="fr-FR"/>
        </w:rPr>
      </w:pPr>
      <w:r w:rsidRPr="00701E12">
        <w:rPr>
          <w:rFonts w:ascii="Times New Roman" w:eastAsia="Times New Roman" w:hAnsi="Times New Roman" w:cs="Times New Roman"/>
          <w:b/>
          <w:sz w:val="24"/>
          <w:szCs w:val="24"/>
          <w:lang w:eastAsia="fr-FR"/>
        </w:rPr>
        <w:t>Lot 1 :</w:t>
      </w:r>
      <w:r w:rsidRPr="00701E12">
        <w:rPr>
          <w:rFonts w:ascii="Times New Roman" w:eastAsia="Times New Roman" w:hAnsi="Times New Roman" w:cs="Times New Roman"/>
          <w:b/>
          <w:color w:val="000000"/>
          <w:sz w:val="24"/>
          <w:szCs w:val="24"/>
          <w:lang w:eastAsia="fr-FR"/>
        </w:rPr>
        <w:t xml:space="preserve">  </w:t>
      </w:r>
      <w:r w:rsidRPr="00701E12">
        <w:rPr>
          <w:rFonts w:ascii="Times New Roman" w:hAnsi="Times New Roman" w:cs="Times New Roman"/>
          <w:b/>
          <w:sz w:val="24"/>
          <w:szCs w:val="24"/>
        </w:rPr>
        <w:t>90 cruches en acier inoxydable de 50 litres et 1200 cruches en acier inoxydable de 5 litres</w:t>
      </w:r>
    </w:p>
    <w:p w14:paraId="2DF387D5" w14:textId="77777777" w:rsidR="00B74BA7" w:rsidRPr="00701E12" w:rsidRDefault="00B74BA7" w:rsidP="00B74BA7">
      <w:pPr>
        <w:pStyle w:val="Paragraphedeliste"/>
        <w:numPr>
          <w:ilvl w:val="1"/>
          <w:numId w:val="3"/>
        </w:numPr>
        <w:suppressAutoHyphens/>
        <w:overflowPunct w:val="0"/>
        <w:autoSpaceDE w:val="0"/>
        <w:autoSpaceDN w:val="0"/>
        <w:adjustRightInd w:val="0"/>
        <w:spacing w:after="120" w:line="240" w:lineRule="auto"/>
        <w:jc w:val="both"/>
        <w:textAlignment w:val="baseline"/>
        <w:rPr>
          <w:rFonts w:ascii="Times New Roman" w:hAnsi="Times New Roman" w:cs="Times New Roman"/>
          <w:b/>
          <w:sz w:val="24"/>
          <w:szCs w:val="24"/>
        </w:rPr>
      </w:pPr>
      <w:r w:rsidRPr="00701E12">
        <w:rPr>
          <w:rFonts w:ascii="Times New Roman" w:hAnsi="Times New Roman" w:cs="Times New Roman"/>
          <w:b/>
          <w:sz w:val="24"/>
          <w:szCs w:val="24"/>
        </w:rPr>
        <w:t xml:space="preserve"> 90 cruches en acier inoxydable de 50 litres </w:t>
      </w:r>
    </w:p>
    <w:tbl>
      <w:tblPr>
        <w:tblW w:w="4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480"/>
        <w:gridCol w:w="1984"/>
      </w:tblGrid>
      <w:tr w:rsidR="00B74BA7" w:rsidRPr="00701E12" w14:paraId="18BDF091" w14:textId="77777777" w:rsidTr="002E0D9A">
        <w:trPr>
          <w:trHeight w:val="300"/>
          <w:jc w:val="center"/>
        </w:trPr>
        <w:tc>
          <w:tcPr>
            <w:tcW w:w="1209" w:type="dxa"/>
            <w:shd w:val="clear" w:color="auto" w:fill="auto"/>
            <w:noWrap/>
            <w:vAlign w:val="bottom"/>
            <w:hideMark/>
          </w:tcPr>
          <w:p w14:paraId="72AEBFF5"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Province</w:t>
            </w:r>
          </w:p>
        </w:tc>
        <w:tc>
          <w:tcPr>
            <w:tcW w:w="1480" w:type="dxa"/>
            <w:shd w:val="clear" w:color="auto" w:fill="auto"/>
            <w:noWrap/>
            <w:vAlign w:val="bottom"/>
            <w:hideMark/>
          </w:tcPr>
          <w:p w14:paraId="35070215"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Commune</w:t>
            </w:r>
          </w:p>
        </w:tc>
        <w:tc>
          <w:tcPr>
            <w:tcW w:w="1984" w:type="dxa"/>
            <w:shd w:val="clear" w:color="auto" w:fill="auto"/>
            <w:noWrap/>
            <w:vAlign w:val="bottom"/>
            <w:hideMark/>
          </w:tcPr>
          <w:p w14:paraId="68E79EA4"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Cruches de 50 litres</w:t>
            </w:r>
          </w:p>
        </w:tc>
      </w:tr>
      <w:tr w:rsidR="00B74BA7" w:rsidRPr="00701E12" w14:paraId="70A53897" w14:textId="77777777" w:rsidTr="002E0D9A">
        <w:trPr>
          <w:trHeight w:val="300"/>
          <w:jc w:val="center"/>
        </w:trPr>
        <w:tc>
          <w:tcPr>
            <w:tcW w:w="1209" w:type="dxa"/>
            <w:shd w:val="clear" w:color="auto" w:fill="auto"/>
            <w:noWrap/>
            <w:vAlign w:val="bottom"/>
            <w:hideMark/>
          </w:tcPr>
          <w:p w14:paraId="49C2AF3C"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Bubanza</w:t>
            </w:r>
          </w:p>
        </w:tc>
        <w:tc>
          <w:tcPr>
            <w:tcW w:w="1480" w:type="dxa"/>
            <w:shd w:val="clear" w:color="auto" w:fill="auto"/>
            <w:noWrap/>
            <w:vAlign w:val="bottom"/>
            <w:hideMark/>
          </w:tcPr>
          <w:p w14:paraId="4CC9725A"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Bubanza</w:t>
            </w:r>
          </w:p>
        </w:tc>
        <w:tc>
          <w:tcPr>
            <w:tcW w:w="1984" w:type="dxa"/>
            <w:shd w:val="clear" w:color="auto" w:fill="auto"/>
            <w:noWrap/>
            <w:vAlign w:val="bottom"/>
            <w:hideMark/>
          </w:tcPr>
          <w:p w14:paraId="6734D390" w14:textId="77777777" w:rsidR="00B74BA7" w:rsidRPr="00701E12" w:rsidRDefault="00B74BA7" w:rsidP="002E0D9A">
            <w:pPr>
              <w:spacing w:after="0" w:line="240" w:lineRule="auto"/>
              <w:jc w:val="right"/>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27</w:t>
            </w:r>
          </w:p>
        </w:tc>
      </w:tr>
      <w:tr w:rsidR="00B74BA7" w:rsidRPr="00701E12" w14:paraId="10719C1E" w14:textId="77777777" w:rsidTr="002E0D9A">
        <w:trPr>
          <w:trHeight w:val="300"/>
          <w:jc w:val="center"/>
        </w:trPr>
        <w:tc>
          <w:tcPr>
            <w:tcW w:w="1209" w:type="dxa"/>
            <w:shd w:val="clear" w:color="auto" w:fill="auto"/>
            <w:noWrap/>
            <w:vAlign w:val="bottom"/>
            <w:hideMark/>
          </w:tcPr>
          <w:p w14:paraId="0D78EDAC"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Bujumbura</w:t>
            </w:r>
          </w:p>
        </w:tc>
        <w:tc>
          <w:tcPr>
            <w:tcW w:w="1480" w:type="dxa"/>
            <w:shd w:val="clear" w:color="auto" w:fill="auto"/>
            <w:noWrap/>
            <w:vAlign w:val="bottom"/>
            <w:hideMark/>
          </w:tcPr>
          <w:p w14:paraId="734299DA"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Kabezi</w:t>
            </w:r>
          </w:p>
        </w:tc>
        <w:tc>
          <w:tcPr>
            <w:tcW w:w="1984" w:type="dxa"/>
            <w:shd w:val="clear" w:color="auto" w:fill="auto"/>
            <w:noWrap/>
            <w:vAlign w:val="bottom"/>
            <w:hideMark/>
          </w:tcPr>
          <w:p w14:paraId="5D152D24" w14:textId="77777777" w:rsidR="00B74BA7" w:rsidRPr="00701E12" w:rsidRDefault="00B74BA7" w:rsidP="002E0D9A">
            <w:pPr>
              <w:spacing w:after="0" w:line="240" w:lineRule="auto"/>
              <w:jc w:val="right"/>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6</w:t>
            </w:r>
          </w:p>
        </w:tc>
      </w:tr>
      <w:tr w:rsidR="00B74BA7" w:rsidRPr="00701E12" w14:paraId="2F42DF17" w14:textId="77777777" w:rsidTr="002E0D9A">
        <w:trPr>
          <w:trHeight w:val="300"/>
          <w:jc w:val="center"/>
        </w:trPr>
        <w:tc>
          <w:tcPr>
            <w:tcW w:w="1209" w:type="dxa"/>
            <w:shd w:val="clear" w:color="auto" w:fill="auto"/>
            <w:noWrap/>
            <w:vAlign w:val="bottom"/>
            <w:hideMark/>
          </w:tcPr>
          <w:p w14:paraId="717EDCCC"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Bujumbura</w:t>
            </w:r>
          </w:p>
        </w:tc>
        <w:tc>
          <w:tcPr>
            <w:tcW w:w="1480" w:type="dxa"/>
            <w:shd w:val="clear" w:color="auto" w:fill="auto"/>
            <w:noWrap/>
            <w:vAlign w:val="bottom"/>
            <w:hideMark/>
          </w:tcPr>
          <w:p w14:paraId="2AE97D44"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Mutimbuzi</w:t>
            </w:r>
          </w:p>
        </w:tc>
        <w:tc>
          <w:tcPr>
            <w:tcW w:w="1984" w:type="dxa"/>
            <w:shd w:val="clear" w:color="auto" w:fill="auto"/>
            <w:noWrap/>
            <w:vAlign w:val="bottom"/>
            <w:hideMark/>
          </w:tcPr>
          <w:p w14:paraId="5A77569E" w14:textId="77777777" w:rsidR="00B74BA7" w:rsidRPr="00701E12" w:rsidRDefault="00B74BA7" w:rsidP="002E0D9A">
            <w:pPr>
              <w:spacing w:after="0" w:line="240" w:lineRule="auto"/>
              <w:jc w:val="right"/>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6</w:t>
            </w:r>
          </w:p>
        </w:tc>
      </w:tr>
      <w:tr w:rsidR="00B74BA7" w:rsidRPr="00701E12" w14:paraId="00151ECE" w14:textId="77777777" w:rsidTr="002E0D9A">
        <w:trPr>
          <w:trHeight w:val="300"/>
          <w:jc w:val="center"/>
        </w:trPr>
        <w:tc>
          <w:tcPr>
            <w:tcW w:w="1209" w:type="dxa"/>
            <w:shd w:val="clear" w:color="auto" w:fill="auto"/>
            <w:noWrap/>
            <w:vAlign w:val="bottom"/>
            <w:hideMark/>
          </w:tcPr>
          <w:p w14:paraId="33753A37"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Cibitoke</w:t>
            </w:r>
          </w:p>
        </w:tc>
        <w:tc>
          <w:tcPr>
            <w:tcW w:w="1480" w:type="dxa"/>
            <w:shd w:val="clear" w:color="auto" w:fill="auto"/>
            <w:noWrap/>
            <w:vAlign w:val="bottom"/>
            <w:hideMark/>
          </w:tcPr>
          <w:p w14:paraId="3347270C"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Murwi</w:t>
            </w:r>
          </w:p>
        </w:tc>
        <w:tc>
          <w:tcPr>
            <w:tcW w:w="1984" w:type="dxa"/>
            <w:shd w:val="clear" w:color="auto" w:fill="auto"/>
            <w:noWrap/>
            <w:vAlign w:val="bottom"/>
            <w:hideMark/>
          </w:tcPr>
          <w:p w14:paraId="4BB1D3BF" w14:textId="77777777" w:rsidR="00B74BA7" w:rsidRPr="00701E12" w:rsidRDefault="00B74BA7" w:rsidP="002E0D9A">
            <w:pPr>
              <w:spacing w:after="0" w:line="240" w:lineRule="auto"/>
              <w:jc w:val="right"/>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9</w:t>
            </w:r>
          </w:p>
        </w:tc>
      </w:tr>
      <w:tr w:rsidR="00B74BA7" w:rsidRPr="00701E12" w14:paraId="49E62093" w14:textId="77777777" w:rsidTr="002E0D9A">
        <w:trPr>
          <w:trHeight w:val="300"/>
          <w:jc w:val="center"/>
        </w:trPr>
        <w:tc>
          <w:tcPr>
            <w:tcW w:w="1209" w:type="dxa"/>
            <w:shd w:val="clear" w:color="auto" w:fill="auto"/>
            <w:noWrap/>
            <w:vAlign w:val="bottom"/>
            <w:hideMark/>
          </w:tcPr>
          <w:p w14:paraId="454B8533"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lastRenderedPageBreak/>
              <w:t>Cibitoke</w:t>
            </w:r>
          </w:p>
        </w:tc>
        <w:tc>
          <w:tcPr>
            <w:tcW w:w="1480" w:type="dxa"/>
            <w:shd w:val="clear" w:color="auto" w:fill="auto"/>
            <w:noWrap/>
            <w:vAlign w:val="bottom"/>
            <w:hideMark/>
          </w:tcPr>
          <w:p w14:paraId="7D41D07D"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 xml:space="preserve">Rugombo </w:t>
            </w:r>
          </w:p>
        </w:tc>
        <w:tc>
          <w:tcPr>
            <w:tcW w:w="1984" w:type="dxa"/>
            <w:shd w:val="clear" w:color="auto" w:fill="auto"/>
            <w:noWrap/>
            <w:vAlign w:val="bottom"/>
            <w:hideMark/>
          </w:tcPr>
          <w:p w14:paraId="60E84684" w14:textId="77777777" w:rsidR="00B74BA7" w:rsidRPr="00701E12" w:rsidRDefault="00B74BA7" w:rsidP="002E0D9A">
            <w:pPr>
              <w:spacing w:after="0" w:line="240" w:lineRule="auto"/>
              <w:jc w:val="right"/>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9</w:t>
            </w:r>
          </w:p>
        </w:tc>
      </w:tr>
      <w:tr w:rsidR="00B74BA7" w:rsidRPr="00701E12" w14:paraId="391E5316" w14:textId="77777777" w:rsidTr="002E0D9A">
        <w:trPr>
          <w:trHeight w:val="300"/>
          <w:jc w:val="center"/>
        </w:trPr>
        <w:tc>
          <w:tcPr>
            <w:tcW w:w="1209" w:type="dxa"/>
            <w:shd w:val="clear" w:color="auto" w:fill="auto"/>
            <w:noWrap/>
            <w:vAlign w:val="bottom"/>
            <w:hideMark/>
          </w:tcPr>
          <w:p w14:paraId="1C7C9374"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Makamba</w:t>
            </w:r>
          </w:p>
        </w:tc>
        <w:tc>
          <w:tcPr>
            <w:tcW w:w="1480" w:type="dxa"/>
            <w:shd w:val="clear" w:color="auto" w:fill="auto"/>
            <w:noWrap/>
            <w:vAlign w:val="bottom"/>
            <w:hideMark/>
          </w:tcPr>
          <w:p w14:paraId="723179C4"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Nyanza Lac</w:t>
            </w:r>
          </w:p>
        </w:tc>
        <w:tc>
          <w:tcPr>
            <w:tcW w:w="1984" w:type="dxa"/>
            <w:shd w:val="clear" w:color="auto" w:fill="auto"/>
            <w:noWrap/>
            <w:vAlign w:val="bottom"/>
            <w:hideMark/>
          </w:tcPr>
          <w:p w14:paraId="6F194FFB" w14:textId="77777777" w:rsidR="00B74BA7" w:rsidRPr="00701E12" w:rsidRDefault="00B74BA7" w:rsidP="002E0D9A">
            <w:pPr>
              <w:spacing w:after="0" w:line="240" w:lineRule="auto"/>
              <w:jc w:val="right"/>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6</w:t>
            </w:r>
          </w:p>
        </w:tc>
      </w:tr>
      <w:tr w:rsidR="00B74BA7" w:rsidRPr="00701E12" w14:paraId="6C365E15" w14:textId="77777777" w:rsidTr="002E0D9A">
        <w:trPr>
          <w:trHeight w:val="300"/>
          <w:jc w:val="center"/>
        </w:trPr>
        <w:tc>
          <w:tcPr>
            <w:tcW w:w="1209" w:type="dxa"/>
            <w:shd w:val="clear" w:color="auto" w:fill="auto"/>
            <w:noWrap/>
            <w:vAlign w:val="bottom"/>
            <w:hideMark/>
          </w:tcPr>
          <w:p w14:paraId="5B66330E"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Rumonge</w:t>
            </w:r>
          </w:p>
        </w:tc>
        <w:tc>
          <w:tcPr>
            <w:tcW w:w="1480" w:type="dxa"/>
            <w:shd w:val="clear" w:color="auto" w:fill="auto"/>
            <w:noWrap/>
            <w:vAlign w:val="bottom"/>
            <w:hideMark/>
          </w:tcPr>
          <w:p w14:paraId="7AC18589"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Bugarama</w:t>
            </w:r>
          </w:p>
        </w:tc>
        <w:tc>
          <w:tcPr>
            <w:tcW w:w="1984" w:type="dxa"/>
            <w:shd w:val="clear" w:color="auto" w:fill="auto"/>
            <w:noWrap/>
            <w:vAlign w:val="bottom"/>
            <w:hideMark/>
          </w:tcPr>
          <w:p w14:paraId="6D2CD6B9" w14:textId="77777777" w:rsidR="00B74BA7" w:rsidRPr="00701E12" w:rsidRDefault="00B74BA7" w:rsidP="002E0D9A">
            <w:pPr>
              <w:spacing w:after="0" w:line="240" w:lineRule="auto"/>
              <w:jc w:val="right"/>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6</w:t>
            </w:r>
          </w:p>
        </w:tc>
      </w:tr>
      <w:tr w:rsidR="00B74BA7" w:rsidRPr="00701E12" w14:paraId="0DB049AB" w14:textId="77777777" w:rsidTr="002E0D9A">
        <w:trPr>
          <w:trHeight w:val="300"/>
          <w:jc w:val="center"/>
        </w:trPr>
        <w:tc>
          <w:tcPr>
            <w:tcW w:w="1209" w:type="dxa"/>
            <w:shd w:val="clear" w:color="auto" w:fill="auto"/>
            <w:noWrap/>
            <w:vAlign w:val="bottom"/>
            <w:hideMark/>
          </w:tcPr>
          <w:p w14:paraId="7CC4349A"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Rumonge</w:t>
            </w:r>
          </w:p>
        </w:tc>
        <w:tc>
          <w:tcPr>
            <w:tcW w:w="1480" w:type="dxa"/>
            <w:shd w:val="clear" w:color="auto" w:fill="auto"/>
            <w:noWrap/>
            <w:vAlign w:val="bottom"/>
            <w:hideMark/>
          </w:tcPr>
          <w:p w14:paraId="0E22E438"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Muhuta</w:t>
            </w:r>
          </w:p>
        </w:tc>
        <w:tc>
          <w:tcPr>
            <w:tcW w:w="1984" w:type="dxa"/>
            <w:shd w:val="clear" w:color="auto" w:fill="auto"/>
            <w:noWrap/>
            <w:vAlign w:val="bottom"/>
            <w:hideMark/>
          </w:tcPr>
          <w:p w14:paraId="6B99FDF3" w14:textId="77777777" w:rsidR="00B74BA7" w:rsidRPr="00701E12" w:rsidRDefault="00B74BA7" w:rsidP="002E0D9A">
            <w:pPr>
              <w:spacing w:after="0" w:line="240" w:lineRule="auto"/>
              <w:jc w:val="right"/>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6</w:t>
            </w:r>
          </w:p>
        </w:tc>
      </w:tr>
      <w:tr w:rsidR="00B74BA7" w:rsidRPr="00701E12" w14:paraId="0F70BDC8" w14:textId="77777777" w:rsidTr="002E0D9A">
        <w:trPr>
          <w:trHeight w:val="300"/>
          <w:jc w:val="center"/>
        </w:trPr>
        <w:tc>
          <w:tcPr>
            <w:tcW w:w="1209" w:type="dxa"/>
            <w:shd w:val="clear" w:color="auto" w:fill="auto"/>
            <w:noWrap/>
            <w:vAlign w:val="bottom"/>
            <w:hideMark/>
          </w:tcPr>
          <w:p w14:paraId="3F06D84C"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Rumonge</w:t>
            </w:r>
          </w:p>
        </w:tc>
        <w:tc>
          <w:tcPr>
            <w:tcW w:w="1480" w:type="dxa"/>
            <w:shd w:val="clear" w:color="auto" w:fill="auto"/>
            <w:noWrap/>
            <w:vAlign w:val="bottom"/>
            <w:hideMark/>
          </w:tcPr>
          <w:p w14:paraId="04A4B7C6"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Rumonge</w:t>
            </w:r>
          </w:p>
        </w:tc>
        <w:tc>
          <w:tcPr>
            <w:tcW w:w="1984" w:type="dxa"/>
            <w:shd w:val="clear" w:color="auto" w:fill="auto"/>
            <w:noWrap/>
            <w:vAlign w:val="bottom"/>
            <w:hideMark/>
          </w:tcPr>
          <w:p w14:paraId="3E2AEA71" w14:textId="77777777" w:rsidR="00B74BA7" w:rsidRPr="00701E12" w:rsidRDefault="00B74BA7" w:rsidP="002E0D9A">
            <w:pPr>
              <w:spacing w:after="0" w:line="240" w:lineRule="auto"/>
              <w:jc w:val="right"/>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15</w:t>
            </w:r>
          </w:p>
        </w:tc>
      </w:tr>
      <w:tr w:rsidR="00B74BA7" w:rsidRPr="00701E12" w14:paraId="439E3501" w14:textId="77777777" w:rsidTr="002E0D9A">
        <w:trPr>
          <w:trHeight w:val="300"/>
          <w:jc w:val="center"/>
        </w:trPr>
        <w:tc>
          <w:tcPr>
            <w:tcW w:w="1209" w:type="dxa"/>
            <w:shd w:val="clear" w:color="auto" w:fill="auto"/>
            <w:noWrap/>
            <w:vAlign w:val="bottom"/>
            <w:hideMark/>
          </w:tcPr>
          <w:p w14:paraId="732D5521"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 </w:t>
            </w:r>
          </w:p>
        </w:tc>
        <w:tc>
          <w:tcPr>
            <w:tcW w:w="1480" w:type="dxa"/>
            <w:shd w:val="clear" w:color="auto" w:fill="auto"/>
            <w:noWrap/>
            <w:vAlign w:val="bottom"/>
            <w:hideMark/>
          </w:tcPr>
          <w:p w14:paraId="2D27CB06"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 </w:t>
            </w:r>
          </w:p>
        </w:tc>
        <w:tc>
          <w:tcPr>
            <w:tcW w:w="1984" w:type="dxa"/>
            <w:shd w:val="clear" w:color="auto" w:fill="auto"/>
            <w:noWrap/>
            <w:vAlign w:val="bottom"/>
            <w:hideMark/>
          </w:tcPr>
          <w:p w14:paraId="6AA47EB7" w14:textId="77777777" w:rsidR="00B74BA7" w:rsidRPr="00701E12" w:rsidRDefault="00B74BA7" w:rsidP="002E0D9A">
            <w:pPr>
              <w:spacing w:after="0" w:line="240" w:lineRule="auto"/>
              <w:jc w:val="right"/>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90</w:t>
            </w:r>
          </w:p>
        </w:tc>
      </w:tr>
    </w:tbl>
    <w:p w14:paraId="2764513D" w14:textId="77777777" w:rsidR="00B74BA7" w:rsidRPr="00701E12" w:rsidRDefault="00B74BA7" w:rsidP="00B74BA7">
      <w:pPr>
        <w:suppressAutoHyphens/>
        <w:spacing w:after="120" w:line="240" w:lineRule="auto"/>
        <w:ind w:firstLine="567"/>
        <w:jc w:val="both"/>
        <w:rPr>
          <w:rFonts w:ascii="Times New Roman" w:eastAsia="Times New Roman" w:hAnsi="Times New Roman" w:cs="Times New Roman"/>
          <w:sz w:val="24"/>
          <w:szCs w:val="24"/>
          <w:lang w:eastAsia="fr-FR"/>
        </w:rPr>
      </w:pPr>
    </w:p>
    <w:p w14:paraId="4E8D5DE3" w14:textId="77777777" w:rsidR="00B74BA7" w:rsidRPr="00701E12" w:rsidRDefault="00B74BA7" w:rsidP="00B74BA7">
      <w:pPr>
        <w:suppressAutoHyphens/>
        <w:spacing w:after="120" w:line="240" w:lineRule="auto"/>
        <w:ind w:firstLine="567"/>
        <w:jc w:val="both"/>
        <w:rPr>
          <w:rFonts w:ascii="Times New Roman" w:eastAsia="Times New Roman" w:hAnsi="Times New Roman" w:cs="Times New Roman"/>
          <w:b/>
          <w:sz w:val="24"/>
          <w:szCs w:val="24"/>
          <w:lang w:eastAsia="fr-FR"/>
        </w:rPr>
      </w:pPr>
      <w:r w:rsidRPr="00701E12">
        <w:rPr>
          <w:rFonts w:ascii="Times New Roman" w:eastAsia="Times New Roman" w:hAnsi="Times New Roman" w:cs="Times New Roman"/>
          <w:b/>
          <w:bCs/>
          <w:sz w:val="24"/>
          <w:szCs w:val="24"/>
          <w:lang w:eastAsia="fr-FR"/>
        </w:rPr>
        <w:t xml:space="preserve">1.2. </w:t>
      </w:r>
      <w:r w:rsidRPr="00701E12">
        <w:rPr>
          <w:rFonts w:ascii="Times New Roman" w:hAnsi="Times New Roman" w:cs="Times New Roman"/>
          <w:b/>
          <w:bCs/>
          <w:sz w:val="24"/>
          <w:szCs w:val="24"/>
        </w:rPr>
        <w:t>1200 cruches en acier inoxydable de 5 litres</w:t>
      </w:r>
    </w:p>
    <w:tbl>
      <w:tblPr>
        <w:tblW w:w="6941" w:type="dxa"/>
        <w:jc w:val="center"/>
        <w:tblLook w:val="04A0" w:firstRow="1" w:lastRow="0" w:firstColumn="1" w:lastColumn="0" w:noHBand="0" w:noVBand="1"/>
      </w:tblPr>
      <w:tblGrid>
        <w:gridCol w:w="1296"/>
        <w:gridCol w:w="1483"/>
        <w:gridCol w:w="4252"/>
      </w:tblGrid>
      <w:tr w:rsidR="00B74BA7" w:rsidRPr="00701E12" w14:paraId="7FE2701F" w14:textId="77777777" w:rsidTr="002E0D9A">
        <w:trPr>
          <w:trHeight w:val="300"/>
          <w:jc w:val="center"/>
        </w:trPr>
        <w:tc>
          <w:tcPr>
            <w:tcW w:w="1206" w:type="dxa"/>
            <w:tcBorders>
              <w:top w:val="single" w:sz="4" w:space="0" w:color="auto"/>
              <w:left w:val="single" w:sz="4" w:space="0" w:color="auto"/>
              <w:bottom w:val="single" w:sz="4" w:space="0" w:color="auto"/>
              <w:right w:val="single" w:sz="4" w:space="0" w:color="auto"/>
            </w:tcBorders>
            <w:shd w:val="clear" w:color="000000" w:fill="76E3FF"/>
            <w:noWrap/>
            <w:vAlign w:val="center"/>
            <w:hideMark/>
          </w:tcPr>
          <w:p w14:paraId="2057A74E" w14:textId="77777777" w:rsidR="00B74BA7" w:rsidRPr="00701E12" w:rsidRDefault="00B74BA7" w:rsidP="002E0D9A">
            <w:pPr>
              <w:spacing w:after="0" w:line="240" w:lineRule="auto"/>
              <w:rPr>
                <w:rFonts w:ascii="Times New Roman" w:eastAsia="Times New Roman" w:hAnsi="Times New Roman" w:cs="Times New Roman"/>
                <w:b/>
                <w:bCs/>
                <w:color w:val="000000"/>
                <w:sz w:val="24"/>
                <w:szCs w:val="24"/>
              </w:rPr>
            </w:pPr>
            <w:r w:rsidRPr="00701E12">
              <w:rPr>
                <w:rFonts w:ascii="Times New Roman" w:eastAsia="Times New Roman" w:hAnsi="Times New Roman" w:cs="Times New Roman"/>
                <w:b/>
                <w:bCs/>
                <w:color w:val="000000"/>
                <w:sz w:val="24"/>
                <w:szCs w:val="24"/>
              </w:rPr>
              <w:t>Province</w:t>
            </w:r>
          </w:p>
        </w:tc>
        <w:tc>
          <w:tcPr>
            <w:tcW w:w="1483" w:type="dxa"/>
            <w:tcBorders>
              <w:top w:val="single" w:sz="4" w:space="0" w:color="auto"/>
              <w:left w:val="nil"/>
              <w:bottom w:val="single" w:sz="4" w:space="0" w:color="auto"/>
              <w:right w:val="single" w:sz="4" w:space="0" w:color="auto"/>
            </w:tcBorders>
            <w:shd w:val="clear" w:color="000000" w:fill="76E3FF"/>
            <w:noWrap/>
            <w:vAlign w:val="center"/>
            <w:hideMark/>
          </w:tcPr>
          <w:p w14:paraId="5DBA2D02" w14:textId="77777777" w:rsidR="00B74BA7" w:rsidRPr="00701E12" w:rsidRDefault="00B74BA7" w:rsidP="002E0D9A">
            <w:pPr>
              <w:spacing w:after="0" w:line="240" w:lineRule="auto"/>
              <w:rPr>
                <w:rFonts w:ascii="Times New Roman" w:eastAsia="Times New Roman" w:hAnsi="Times New Roman" w:cs="Times New Roman"/>
                <w:b/>
                <w:bCs/>
                <w:color w:val="000000"/>
                <w:sz w:val="24"/>
                <w:szCs w:val="24"/>
              </w:rPr>
            </w:pPr>
            <w:r w:rsidRPr="00701E12">
              <w:rPr>
                <w:rFonts w:ascii="Times New Roman" w:eastAsia="Times New Roman" w:hAnsi="Times New Roman" w:cs="Times New Roman"/>
                <w:b/>
                <w:bCs/>
                <w:color w:val="000000"/>
                <w:sz w:val="24"/>
                <w:szCs w:val="24"/>
              </w:rPr>
              <w:t>Commune</w:t>
            </w:r>
          </w:p>
        </w:tc>
        <w:tc>
          <w:tcPr>
            <w:tcW w:w="4252" w:type="dxa"/>
            <w:tcBorders>
              <w:top w:val="single" w:sz="4" w:space="0" w:color="auto"/>
              <w:left w:val="nil"/>
              <w:bottom w:val="single" w:sz="4" w:space="0" w:color="auto"/>
              <w:right w:val="single" w:sz="4" w:space="0" w:color="auto"/>
            </w:tcBorders>
            <w:shd w:val="clear" w:color="000000" w:fill="76E3FF"/>
            <w:noWrap/>
            <w:vAlign w:val="center"/>
            <w:hideMark/>
          </w:tcPr>
          <w:p w14:paraId="4A5D7F1E" w14:textId="77777777" w:rsidR="00B74BA7" w:rsidRPr="00701E12" w:rsidRDefault="00B74BA7" w:rsidP="002E0D9A">
            <w:pPr>
              <w:spacing w:after="0" w:line="240" w:lineRule="auto"/>
              <w:rPr>
                <w:rFonts w:ascii="Times New Roman" w:eastAsia="Times New Roman" w:hAnsi="Times New Roman" w:cs="Times New Roman"/>
                <w:b/>
                <w:bCs/>
                <w:color w:val="000000"/>
                <w:sz w:val="24"/>
                <w:szCs w:val="24"/>
              </w:rPr>
            </w:pPr>
            <w:proofErr w:type="gramStart"/>
            <w:r w:rsidRPr="00701E12">
              <w:rPr>
                <w:rFonts w:ascii="Times New Roman" w:hAnsi="Times New Roman" w:cs="Times New Roman"/>
                <w:b/>
                <w:bCs/>
                <w:sz w:val="24"/>
                <w:szCs w:val="24"/>
              </w:rPr>
              <w:t>cruches</w:t>
            </w:r>
            <w:proofErr w:type="gramEnd"/>
            <w:r w:rsidRPr="00701E12">
              <w:rPr>
                <w:rFonts w:ascii="Times New Roman" w:hAnsi="Times New Roman" w:cs="Times New Roman"/>
                <w:b/>
                <w:bCs/>
                <w:sz w:val="24"/>
                <w:szCs w:val="24"/>
              </w:rPr>
              <w:t xml:space="preserve"> en acier inoxydable de 5 litres</w:t>
            </w:r>
          </w:p>
        </w:tc>
      </w:tr>
      <w:tr w:rsidR="00B74BA7" w:rsidRPr="00701E12" w14:paraId="210862B2" w14:textId="77777777" w:rsidTr="002E0D9A">
        <w:trPr>
          <w:trHeight w:val="300"/>
          <w:jc w:val="center"/>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14:paraId="2CF44761"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Bubanza</w:t>
            </w:r>
          </w:p>
        </w:tc>
        <w:tc>
          <w:tcPr>
            <w:tcW w:w="1483" w:type="dxa"/>
            <w:tcBorders>
              <w:top w:val="nil"/>
              <w:left w:val="nil"/>
              <w:bottom w:val="single" w:sz="4" w:space="0" w:color="auto"/>
              <w:right w:val="single" w:sz="4" w:space="0" w:color="auto"/>
            </w:tcBorders>
            <w:shd w:val="clear" w:color="000000" w:fill="FFFFFF"/>
            <w:noWrap/>
            <w:vAlign w:val="center"/>
            <w:hideMark/>
          </w:tcPr>
          <w:p w14:paraId="3263204B"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Bubanza</w:t>
            </w:r>
          </w:p>
        </w:tc>
        <w:tc>
          <w:tcPr>
            <w:tcW w:w="4252" w:type="dxa"/>
            <w:tcBorders>
              <w:top w:val="nil"/>
              <w:left w:val="nil"/>
              <w:bottom w:val="single" w:sz="4" w:space="0" w:color="auto"/>
              <w:right w:val="single" w:sz="4" w:space="0" w:color="auto"/>
            </w:tcBorders>
            <w:shd w:val="clear" w:color="auto" w:fill="auto"/>
            <w:noWrap/>
            <w:vAlign w:val="center"/>
            <w:hideMark/>
          </w:tcPr>
          <w:p w14:paraId="1FDA9EBC" w14:textId="77777777" w:rsidR="00B74BA7" w:rsidRPr="00701E12" w:rsidRDefault="00B74BA7" w:rsidP="002E0D9A">
            <w:pPr>
              <w:spacing w:after="0" w:line="240" w:lineRule="auto"/>
              <w:jc w:val="right"/>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139</w:t>
            </w:r>
          </w:p>
        </w:tc>
      </w:tr>
      <w:tr w:rsidR="00B74BA7" w:rsidRPr="00701E12" w14:paraId="166CABC8" w14:textId="77777777" w:rsidTr="002E0D9A">
        <w:trPr>
          <w:trHeight w:val="300"/>
          <w:jc w:val="center"/>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14:paraId="59BF1CAE"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Bubanza</w:t>
            </w:r>
          </w:p>
        </w:tc>
        <w:tc>
          <w:tcPr>
            <w:tcW w:w="1483" w:type="dxa"/>
            <w:tcBorders>
              <w:top w:val="nil"/>
              <w:left w:val="nil"/>
              <w:bottom w:val="single" w:sz="4" w:space="0" w:color="auto"/>
              <w:right w:val="single" w:sz="4" w:space="0" w:color="auto"/>
            </w:tcBorders>
            <w:shd w:val="clear" w:color="auto" w:fill="auto"/>
            <w:noWrap/>
            <w:vAlign w:val="center"/>
            <w:hideMark/>
          </w:tcPr>
          <w:p w14:paraId="13BC2D22"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Gihanga</w:t>
            </w:r>
          </w:p>
        </w:tc>
        <w:tc>
          <w:tcPr>
            <w:tcW w:w="4252" w:type="dxa"/>
            <w:tcBorders>
              <w:top w:val="nil"/>
              <w:left w:val="nil"/>
              <w:bottom w:val="single" w:sz="4" w:space="0" w:color="auto"/>
              <w:right w:val="single" w:sz="4" w:space="0" w:color="auto"/>
            </w:tcBorders>
            <w:shd w:val="clear" w:color="auto" w:fill="auto"/>
            <w:noWrap/>
            <w:vAlign w:val="center"/>
            <w:hideMark/>
          </w:tcPr>
          <w:p w14:paraId="351C36BC" w14:textId="77777777" w:rsidR="00B74BA7" w:rsidRPr="00701E12" w:rsidRDefault="00B74BA7" w:rsidP="002E0D9A">
            <w:pPr>
              <w:spacing w:after="0" w:line="240" w:lineRule="auto"/>
              <w:jc w:val="right"/>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86</w:t>
            </w:r>
          </w:p>
        </w:tc>
      </w:tr>
      <w:tr w:rsidR="00B74BA7" w:rsidRPr="00701E12" w14:paraId="270633E9" w14:textId="77777777" w:rsidTr="002E0D9A">
        <w:trPr>
          <w:trHeight w:val="300"/>
          <w:jc w:val="center"/>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14:paraId="6206D732"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Bubanza</w:t>
            </w:r>
          </w:p>
        </w:tc>
        <w:tc>
          <w:tcPr>
            <w:tcW w:w="1483" w:type="dxa"/>
            <w:tcBorders>
              <w:top w:val="nil"/>
              <w:left w:val="nil"/>
              <w:bottom w:val="single" w:sz="4" w:space="0" w:color="auto"/>
              <w:right w:val="single" w:sz="4" w:space="0" w:color="auto"/>
            </w:tcBorders>
            <w:shd w:val="clear" w:color="auto" w:fill="auto"/>
            <w:noWrap/>
            <w:vAlign w:val="center"/>
            <w:hideMark/>
          </w:tcPr>
          <w:p w14:paraId="3B7A7434"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Mpanda</w:t>
            </w:r>
          </w:p>
        </w:tc>
        <w:tc>
          <w:tcPr>
            <w:tcW w:w="4252" w:type="dxa"/>
            <w:tcBorders>
              <w:top w:val="nil"/>
              <w:left w:val="nil"/>
              <w:bottom w:val="single" w:sz="4" w:space="0" w:color="auto"/>
              <w:right w:val="single" w:sz="4" w:space="0" w:color="auto"/>
            </w:tcBorders>
            <w:shd w:val="clear" w:color="auto" w:fill="auto"/>
            <w:noWrap/>
            <w:vAlign w:val="center"/>
            <w:hideMark/>
          </w:tcPr>
          <w:p w14:paraId="63C8BCF7" w14:textId="77777777" w:rsidR="00B74BA7" w:rsidRPr="00701E12" w:rsidRDefault="00B74BA7" w:rsidP="002E0D9A">
            <w:pPr>
              <w:spacing w:after="0" w:line="240" w:lineRule="auto"/>
              <w:jc w:val="right"/>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93</w:t>
            </w:r>
          </w:p>
        </w:tc>
      </w:tr>
      <w:tr w:rsidR="00B74BA7" w:rsidRPr="00701E12" w14:paraId="350A15D1" w14:textId="77777777" w:rsidTr="002E0D9A">
        <w:trPr>
          <w:trHeight w:val="300"/>
          <w:jc w:val="center"/>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14:paraId="340245DD"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Bubanza</w:t>
            </w:r>
          </w:p>
        </w:tc>
        <w:tc>
          <w:tcPr>
            <w:tcW w:w="1483" w:type="dxa"/>
            <w:tcBorders>
              <w:top w:val="nil"/>
              <w:left w:val="nil"/>
              <w:bottom w:val="single" w:sz="4" w:space="0" w:color="auto"/>
              <w:right w:val="single" w:sz="4" w:space="0" w:color="auto"/>
            </w:tcBorders>
            <w:shd w:val="clear" w:color="auto" w:fill="auto"/>
            <w:noWrap/>
            <w:vAlign w:val="center"/>
            <w:hideMark/>
          </w:tcPr>
          <w:p w14:paraId="563F0F6B"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Rugazi</w:t>
            </w:r>
          </w:p>
        </w:tc>
        <w:tc>
          <w:tcPr>
            <w:tcW w:w="4252" w:type="dxa"/>
            <w:tcBorders>
              <w:top w:val="nil"/>
              <w:left w:val="nil"/>
              <w:bottom w:val="single" w:sz="4" w:space="0" w:color="auto"/>
              <w:right w:val="single" w:sz="4" w:space="0" w:color="auto"/>
            </w:tcBorders>
            <w:shd w:val="clear" w:color="auto" w:fill="auto"/>
            <w:noWrap/>
            <w:vAlign w:val="center"/>
            <w:hideMark/>
          </w:tcPr>
          <w:p w14:paraId="4C3F576F" w14:textId="77777777" w:rsidR="00B74BA7" w:rsidRPr="00701E12" w:rsidRDefault="00B74BA7" w:rsidP="002E0D9A">
            <w:pPr>
              <w:spacing w:after="0" w:line="240" w:lineRule="auto"/>
              <w:jc w:val="right"/>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62</w:t>
            </w:r>
          </w:p>
        </w:tc>
      </w:tr>
      <w:tr w:rsidR="00B74BA7" w:rsidRPr="00701E12" w14:paraId="6FD3F958" w14:textId="77777777" w:rsidTr="002E0D9A">
        <w:trPr>
          <w:trHeight w:val="300"/>
          <w:jc w:val="center"/>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14:paraId="5EF3BA42"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Bujumbura</w:t>
            </w:r>
          </w:p>
        </w:tc>
        <w:tc>
          <w:tcPr>
            <w:tcW w:w="1483" w:type="dxa"/>
            <w:tcBorders>
              <w:top w:val="nil"/>
              <w:left w:val="nil"/>
              <w:bottom w:val="single" w:sz="4" w:space="0" w:color="auto"/>
              <w:right w:val="single" w:sz="4" w:space="0" w:color="auto"/>
            </w:tcBorders>
            <w:shd w:val="clear" w:color="auto" w:fill="auto"/>
            <w:noWrap/>
            <w:vAlign w:val="center"/>
            <w:hideMark/>
          </w:tcPr>
          <w:p w14:paraId="473D4CD1"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 xml:space="preserve">Mutimbuzi </w:t>
            </w:r>
          </w:p>
        </w:tc>
        <w:tc>
          <w:tcPr>
            <w:tcW w:w="4252" w:type="dxa"/>
            <w:tcBorders>
              <w:top w:val="nil"/>
              <w:left w:val="nil"/>
              <w:bottom w:val="single" w:sz="4" w:space="0" w:color="auto"/>
              <w:right w:val="single" w:sz="4" w:space="0" w:color="auto"/>
            </w:tcBorders>
            <w:shd w:val="clear" w:color="auto" w:fill="auto"/>
            <w:noWrap/>
            <w:vAlign w:val="center"/>
            <w:hideMark/>
          </w:tcPr>
          <w:p w14:paraId="15B8DBC6" w14:textId="77777777" w:rsidR="00B74BA7" w:rsidRPr="00701E12" w:rsidRDefault="00B74BA7" w:rsidP="002E0D9A">
            <w:pPr>
              <w:spacing w:after="0" w:line="240" w:lineRule="auto"/>
              <w:jc w:val="right"/>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82</w:t>
            </w:r>
          </w:p>
        </w:tc>
      </w:tr>
      <w:tr w:rsidR="00B74BA7" w:rsidRPr="00701E12" w14:paraId="3A009D7A" w14:textId="77777777" w:rsidTr="002E0D9A">
        <w:trPr>
          <w:trHeight w:val="300"/>
          <w:jc w:val="center"/>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14:paraId="32118A93"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Bujumbura</w:t>
            </w:r>
          </w:p>
        </w:tc>
        <w:tc>
          <w:tcPr>
            <w:tcW w:w="1483" w:type="dxa"/>
            <w:tcBorders>
              <w:top w:val="nil"/>
              <w:left w:val="nil"/>
              <w:bottom w:val="single" w:sz="4" w:space="0" w:color="auto"/>
              <w:right w:val="single" w:sz="4" w:space="0" w:color="auto"/>
            </w:tcBorders>
            <w:shd w:val="clear" w:color="auto" w:fill="auto"/>
            <w:noWrap/>
            <w:vAlign w:val="center"/>
            <w:hideMark/>
          </w:tcPr>
          <w:p w14:paraId="65FDE891"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Kabezi</w:t>
            </w:r>
          </w:p>
        </w:tc>
        <w:tc>
          <w:tcPr>
            <w:tcW w:w="4252" w:type="dxa"/>
            <w:tcBorders>
              <w:top w:val="nil"/>
              <w:left w:val="nil"/>
              <w:bottom w:val="single" w:sz="4" w:space="0" w:color="auto"/>
              <w:right w:val="single" w:sz="4" w:space="0" w:color="auto"/>
            </w:tcBorders>
            <w:shd w:val="clear" w:color="auto" w:fill="auto"/>
            <w:noWrap/>
            <w:vAlign w:val="center"/>
            <w:hideMark/>
          </w:tcPr>
          <w:p w14:paraId="58CFE13C" w14:textId="77777777" w:rsidR="00B74BA7" w:rsidRPr="00701E12" w:rsidRDefault="00B74BA7" w:rsidP="002E0D9A">
            <w:pPr>
              <w:spacing w:after="0" w:line="240" w:lineRule="auto"/>
              <w:jc w:val="right"/>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74</w:t>
            </w:r>
          </w:p>
        </w:tc>
      </w:tr>
      <w:tr w:rsidR="00B74BA7" w:rsidRPr="00701E12" w14:paraId="729E8250" w14:textId="77777777" w:rsidTr="002E0D9A">
        <w:trPr>
          <w:trHeight w:val="300"/>
          <w:jc w:val="center"/>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14:paraId="44A633A0"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Cibitoke</w:t>
            </w:r>
          </w:p>
        </w:tc>
        <w:tc>
          <w:tcPr>
            <w:tcW w:w="1483" w:type="dxa"/>
            <w:tcBorders>
              <w:top w:val="nil"/>
              <w:left w:val="nil"/>
              <w:bottom w:val="single" w:sz="4" w:space="0" w:color="auto"/>
              <w:right w:val="single" w:sz="4" w:space="0" w:color="auto"/>
            </w:tcBorders>
            <w:shd w:val="clear" w:color="auto" w:fill="auto"/>
            <w:noWrap/>
            <w:vAlign w:val="center"/>
            <w:hideMark/>
          </w:tcPr>
          <w:p w14:paraId="371766F4"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Rugombo</w:t>
            </w:r>
          </w:p>
        </w:tc>
        <w:tc>
          <w:tcPr>
            <w:tcW w:w="4252" w:type="dxa"/>
            <w:tcBorders>
              <w:top w:val="nil"/>
              <w:left w:val="nil"/>
              <w:bottom w:val="single" w:sz="4" w:space="0" w:color="auto"/>
              <w:right w:val="single" w:sz="4" w:space="0" w:color="auto"/>
            </w:tcBorders>
            <w:shd w:val="clear" w:color="auto" w:fill="auto"/>
            <w:noWrap/>
            <w:vAlign w:val="center"/>
            <w:hideMark/>
          </w:tcPr>
          <w:p w14:paraId="17D572B7" w14:textId="77777777" w:rsidR="00B74BA7" w:rsidRPr="00701E12" w:rsidRDefault="00B74BA7" w:rsidP="002E0D9A">
            <w:pPr>
              <w:spacing w:after="0" w:line="240" w:lineRule="auto"/>
              <w:jc w:val="right"/>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154</w:t>
            </w:r>
          </w:p>
        </w:tc>
      </w:tr>
      <w:tr w:rsidR="00B74BA7" w:rsidRPr="00701E12" w14:paraId="0A4EB315" w14:textId="77777777" w:rsidTr="002E0D9A">
        <w:trPr>
          <w:trHeight w:val="300"/>
          <w:jc w:val="center"/>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14:paraId="45FA1ADE"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Cibitoke</w:t>
            </w:r>
          </w:p>
        </w:tc>
        <w:tc>
          <w:tcPr>
            <w:tcW w:w="1483" w:type="dxa"/>
            <w:tcBorders>
              <w:top w:val="nil"/>
              <w:left w:val="nil"/>
              <w:bottom w:val="single" w:sz="4" w:space="0" w:color="auto"/>
              <w:right w:val="single" w:sz="4" w:space="0" w:color="auto"/>
            </w:tcBorders>
            <w:shd w:val="clear" w:color="auto" w:fill="auto"/>
            <w:noWrap/>
            <w:vAlign w:val="center"/>
            <w:hideMark/>
          </w:tcPr>
          <w:p w14:paraId="26E58E64"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 Murwi</w:t>
            </w:r>
          </w:p>
        </w:tc>
        <w:tc>
          <w:tcPr>
            <w:tcW w:w="4252" w:type="dxa"/>
            <w:tcBorders>
              <w:top w:val="nil"/>
              <w:left w:val="nil"/>
              <w:bottom w:val="single" w:sz="4" w:space="0" w:color="auto"/>
              <w:right w:val="single" w:sz="4" w:space="0" w:color="auto"/>
            </w:tcBorders>
            <w:shd w:val="clear" w:color="auto" w:fill="auto"/>
            <w:noWrap/>
            <w:vAlign w:val="center"/>
            <w:hideMark/>
          </w:tcPr>
          <w:p w14:paraId="4F9460B4" w14:textId="77777777" w:rsidR="00B74BA7" w:rsidRPr="00701E12" w:rsidRDefault="00B74BA7" w:rsidP="002E0D9A">
            <w:pPr>
              <w:spacing w:after="0" w:line="240" w:lineRule="auto"/>
              <w:jc w:val="right"/>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125</w:t>
            </w:r>
          </w:p>
        </w:tc>
      </w:tr>
      <w:tr w:rsidR="00B74BA7" w:rsidRPr="00701E12" w14:paraId="344FB021" w14:textId="77777777" w:rsidTr="002E0D9A">
        <w:trPr>
          <w:trHeight w:val="300"/>
          <w:jc w:val="center"/>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14:paraId="0838F05E"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Makamba</w:t>
            </w:r>
          </w:p>
        </w:tc>
        <w:tc>
          <w:tcPr>
            <w:tcW w:w="1483" w:type="dxa"/>
            <w:tcBorders>
              <w:top w:val="nil"/>
              <w:left w:val="nil"/>
              <w:bottom w:val="single" w:sz="4" w:space="0" w:color="auto"/>
              <w:right w:val="single" w:sz="4" w:space="0" w:color="auto"/>
            </w:tcBorders>
            <w:shd w:val="clear" w:color="auto" w:fill="auto"/>
            <w:noWrap/>
            <w:vAlign w:val="center"/>
            <w:hideMark/>
          </w:tcPr>
          <w:p w14:paraId="0B6A016C"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Nyanza Lac</w:t>
            </w:r>
          </w:p>
        </w:tc>
        <w:tc>
          <w:tcPr>
            <w:tcW w:w="4252" w:type="dxa"/>
            <w:tcBorders>
              <w:top w:val="nil"/>
              <w:left w:val="nil"/>
              <w:bottom w:val="single" w:sz="4" w:space="0" w:color="auto"/>
              <w:right w:val="single" w:sz="4" w:space="0" w:color="auto"/>
            </w:tcBorders>
            <w:shd w:val="clear" w:color="auto" w:fill="auto"/>
            <w:noWrap/>
            <w:vAlign w:val="center"/>
            <w:hideMark/>
          </w:tcPr>
          <w:p w14:paraId="7CC53358" w14:textId="77777777" w:rsidR="00B74BA7" w:rsidRPr="00701E12" w:rsidRDefault="00B74BA7" w:rsidP="002E0D9A">
            <w:pPr>
              <w:spacing w:after="0" w:line="240" w:lineRule="auto"/>
              <w:jc w:val="right"/>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51</w:t>
            </w:r>
          </w:p>
        </w:tc>
      </w:tr>
      <w:tr w:rsidR="00B74BA7" w:rsidRPr="00701E12" w14:paraId="17D8C924" w14:textId="77777777" w:rsidTr="002E0D9A">
        <w:trPr>
          <w:trHeight w:val="300"/>
          <w:jc w:val="center"/>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14:paraId="7024B0E3"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Rumonge</w:t>
            </w:r>
          </w:p>
        </w:tc>
        <w:tc>
          <w:tcPr>
            <w:tcW w:w="1483" w:type="dxa"/>
            <w:tcBorders>
              <w:top w:val="nil"/>
              <w:left w:val="nil"/>
              <w:bottom w:val="single" w:sz="4" w:space="0" w:color="auto"/>
              <w:right w:val="single" w:sz="4" w:space="0" w:color="auto"/>
            </w:tcBorders>
            <w:shd w:val="clear" w:color="auto" w:fill="auto"/>
            <w:noWrap/>
            <w:vAlign w:val="center"/>
            <w:hideMark/>
          </w:tcPr>
          <w:p w14:paraId="4AA2D892"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Bugarama</w:t>
            </w:r>
          </w:p>
        </w:tc>
        <w:tc>
          <w:tcPr>
            <w:tcW w:w="4252" w:type="dxa"/>
            <w:tcBorders>
              <w:top w:val="nil"/>
              <w:left w:val="nil"/>
              <w:bottom w:val="single" w:sz="4" w:space="0" w:color="auto"/>
              <w:right w:val="single" w:sz="4" w:space="0" w:color="auto"/>
            </w:tcBorders>
            <w:shd w:val="clear" w:color="auto" w:fill="auto"/>
            <w:noWrap/>
            <w:vAlign w:val="center"/>
            <w:hideMark/>
          </w:tcPr>
          <w:p w14:paraId="645B264A" w14:textId="77777777" w:rsidR="00B74BA7" w:rsidRPr="00701E12" w:rsidRDefault="00B74BA7" w:rsidP="002E0D9A">
            <w:pPr>
              <w:spacing w:after="0" w:line="240" w:lineRule="auto"/>
              <w:jc w:val="right"/>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31</w:t>
            </w:r>
          </w:p>
        </w:tc>
      </w:tr>
      <w:tr w:rsidR="00B74BA7" w:rsidRPr="00701E12" w14:paraId="71F96305" w14:textId="77777777" w:rsidTr="002E0D9A">
        <w:trPr>
          <w:trHeight w:val="300"/>
          <w:jc w:val="center"/>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14:paraId="72A91EE6"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Rumonge</w:t>
            </w:r>
          </w:p>
        </w:tc>
        <w:tc>
          <w:tcPr>
            <w:tcW w:w="1483" w:type="dxa"/>
            <w:tcBorders>
              <w:top w:val="nil"/>
              <w:left w:val="nil"/>
              <w:bottom w:val="single" w:sz="4" w:space="0" w:color="auto"/>
              <w:right w:val="single" w:sz="4" w:space="0" w:color="auto"/>
            </w:tcBorders>
            <w:shd w:val="clear" w:color="auto" w:fill="auto"/>
            <w:noWrap/>
            <w:vAlign w:val="center"/>
            <w:hideMark/>
          </w:tcPr>
          <w:p w14:paraId="5D135FEE"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Muhuta</w:t>
            </w:r>
          </w:p>
        </w:tc>
        <w:tc>
          <w:tcPr>
            <w:tcW w:w="4252" w:type="dxa"/>
            <w:tcBorders>
              <w:top w:val="nil"/>
              <w:left w:val="nil"/>
              <w:bottom w:val="single" w:sz="4" w:space="0" w:color="auto"/>
              <w:right w:val="single" w:sz="4" w:space="0" w:color="auto"/>
            </w:tcBorders>
            <w:shd w:val="clear" w:color="auto" w:fill="auto"/>
            <w:noWrap/>
            <w:vAlign w:val="center"/>
            <w:hideMark/>
          </w:tcPr>
          <w:p w14:paraId="4B540966" w14:textId="77777777" w:rsidR="00B74BA7" w:rsidRPr="00701E12" w:rsidRDefault="00B74BA7" w:rsidP="002E0D9A">
            <w:pPr>
              <w:spacing w:after="0" w:line="240" w:lineRule="auto"/>
              <w:jc w:val="right"/>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50</w:t>
            </w:r>
          </w:p>
        </w:tc>
      </w:tr>
      <w:tr w:rsidR="00B74BA7" w:rsidRPr="00701E12" w14:paraId="2C4EFE90" w14:textId="77777777" w:rsidTr="002E0D9A">
        <w:trPr>
          <w:trHeight w:val="300"/>
          <w:jc w:val="center"/>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14:paraId="0758B646"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Rumonge</w:t>
            </w:r>
          </w:p>
        </w:tc>
        <w:tc>
          <w:tcPr>
            <w:tcW w:w="1483" w:type="dxa"/>
            <w:tcBorders>
              <w:top w:val="nil"/>
              <w:left w:val="nil"/>
              <w:bottom w:val="single" w:sz="4" w:space="0" w:color="auto"/>
              <w:right w:val="single" w:sz="4" w:space="0" w:color="auto"/>
            </w:tcBorders>
            <w:shd w:val="clear" w:color="auto" w:fill="auto"/>
            <w:noWrap/>
            <w:vAlign w:val="center"/>
            <w:hideMark/>
          </w:tcPr>
          <w:p w14:paraId="71554DDB"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Rumonge</w:t>
            </w:r>
          </w:p>
        </w:tc>
        <w:tc>
          <w:tcPr>
            <w:tcW w:w="4252" w:type="dxa"/>
            <w:tcBorders>
              <w:top w:val="nil"/>
              <w:left w:val="nil"/>
              <w:bottom w:val="single" w:sz="4" w:space="0" w:color="auto"/>
              <w:right w:val="single" w:sz="4" w:space="0" w:color="auto"/>
            </w:tcBorders>
            <w:shd w:val="clear" w:color="auto" w:fill="auto"/>
            <w:noWrap/>
            <w:vAlign w:val="center"/>
            <w:hideMark/>
          </w:tcPr>
          <w:p w14:paraId="7098ADC3" w14:textId="77777777" w:rsidR="00B74BA7" w:rsidRPr="00701E12" w:rsidRDefault="00B74BA7" w:rsidP="002E0D9A">
            <w:pPr>
              <w:spacing w:after="0" w:line="240" w:lineRule="auto"/>
              <w:jc w:val="right"/>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253</w:t>
            </w:r>
          </w:p>
        </w:tc>
      </w:tr>
      <w:tr w:rsidR="00B74BA7" w:rsidRPr="00701E12" w14:paraId="33FBCAAF" w14:textId="77777777" w:rsidTr="002E0D9A">
        <w:trPr>
          <w:trHeight w:val="300"/>
          <w:jc w:val="center"/>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14:paraId="6D88A35D" w14:textId="77777777" w:rsidR="00B74BA7" w:rsidRPr="00701E12" w:rsidRDefault="00B74BA7" w:rsidP="002E0D9A">
            <w:pPr>
              <w:spacing w:after="0" w:line="240" w:lineRule="auto"/>
              <w:rPr>
                <w:rFonts w:ascii="Times New Roman" w:eastAsia="Times New Roman" w:hAnsi="Times New Roman" w:cs="Times New Roman"/>
                <w:b/>
                <w:bCs/>
                <w:color w:val="000000"/>
                <w:sz w:val="24"/>
                <w:szCs w:val="24"/>
              </w:rPr>
            </w:pPr>
            <w:r w:rsidRPr="00701E12">
              <w:rPr>
                <w:rFonts w:ascii="Times New Roman" w:eastAsia="Times New Roman" w:hAnsi="Times New Roman" w:cs="Times New Roman"/>
                <w:b/>
                <w:bCs/>
                <w:color w:val="000000"/>
                <w:sz w:val="24"/>
                <w:szCs w:val="24"/>
              </w:rPr>
              <w:t>Total</w:t>
            </w:r>
          </w:p>
        </w:tc>
        <w:tc>
          <w:tcPr>
            <w:tcW w:w="1483" w:type="dxa"/>
            <w:tcBorders>
              <w:top w:val="nil"/>
              <w:left w:val="nil"/>
              <w:bottom w:val="single" w:sz="4" w:space="0" w:color="auto"/>
              <w:right w:val="single" w:sz="4" w:space="0" w:color="auto"/>
            </w:tcBorders>
            <w:shd w:val="clear" w:color="auto" w:fill="auto"/>
            <w:noWrap/>
            <w:vAlign w:val="center"/>
            <w:hideMark/>
          </w:tcPr>
          <w:p w14:paraId="2DF02ACF" w14:textId="77777777" w:rsidR="00B74BA7" w:rsidRPr="00701E12" w:rsidRDefault="00B74BA7" w:rsidP="002E0D9A">
            <w:pPr>
              <w:spacing w:after="0" w:line="240" w:lineRule="auto"/>
              <w:rPr>
                <w:rFonts w:ascii="Times New Roman" w:eastAsia="Times New Roman" w:hAnsi="Times New Roman" w:cs="Times New Roman"/>
                <w:b/>
                <w:bCs/>
                <w:color w:val="000000"/>
                <w:sz w:val="24"/>
                <w:szCs w:val="24"/>
              </w:rPr>
            </w:pPr>
            <w:r w:rsidRPr="00701E12">
              <w:rPr>
                <w:rFonts w:ascii="Times New Roman" w:eastAsia="Times New Roman" w:hAnsi="Times New Roman" w:cs="Times New Roman"/>
                <w:b/>
                <w:bCs/>
                <w:color w:val="000000"/>
                <w:sz w:val="24"/>
                <w:szCs w:val="24"/>
              </w:rPr>
              <w:t> </w:t>
            </w:r>
          </w:p>
        </w:tc>
        <w:tc>
          <w:tcPr>
            <w:tcW w:w="4252" w:type="dxa"/>
            <w:tcBorders>
              <w:top w:val="nil"/>
              <w:left w:val="nil"/>
              <w:bottom w:val="single" w:sz="4" w:space="0" w:color="auto"/>
              <w:right w:val="single" w:sz="4" w:space="0" w:color="auto"/>
            </w:tcBorders>
            <w:shd w:val="clear" w:color="auto" w:fill="auto"/>
            <w:noWrap/>
            <w:vAlign w:val="center"/>
            <w:hideMark/>
          </w:tcPr>
          <w:p w14:paraId="71A72322" w14:textId="77777777" w:rsidR="00B74BA7" w:rsidRPr="00701E12" w:rsidRDefault="00B74BA7" w:rsidP="002E0D9A">
            <w:pPr>
              <w:spacing w:after="0" w:line="240" w:lineRule="auto"/>
              <w:jc w:val="right"/>
              <w:rPr>
                <w:rFonts w:ascii="Times New Roman" w:eastAsia="Times New Roman" w:hAnsi="Times New Roman" w:cs="Times New Roman"/>
                <w:b/>
                <w:bCs/>
                <w:color w:val="000000"/>
                <w:sz w:val="24"/>
                <w:szCs w:val="24"/>
              </w:rPr>
            </w:pPr>
            <w:r w:rsidRPr="00701E12">
              <w:rPr>
                <w:rFonts w:ascii="Times New Roman" w:eastAsia="Times New Roman" w:hAnsi="Times New Roman" w:cs="Times New Roman"/>
                <w:b/>
                <w:bCs/>
                <w:color w:val="000000"/>
                <w:sz w:val="24"/>
                <w:szCs w:val="24"/>
              </w:rPr>
              <w:t>1200</w:t>
            </w:r>
          </w:p>
        </w:tc>
      </w:tr>
    </w:tbl>
    <w:p w14:paraId="5D9B74D0" w14:textId="77777777" w:rsidR="00B74BA7" w:rsidRPr="00701E12" w:rsidRDefault="00B74BA7" w:rsidP="00B74BA7">
      <w:pPr>
        <w:suppressAutoHyphens/>
        <w:spacing w:after="120" w:line="240" w:lineRule="auto"/>
        <w:ind w:firstLine="567"/>
        <w:jc w:val="both"/>
        <w:rPr>
          <w:rFonts w:ascii="Times New Roman" w:eastAsia="Times New Roman" w:hAnsi="Times New Roman" w:cs="Times New Roman"/>
          <w:sz w:val="24"/>
          <w:szCs w:val="24"/>
          <w:lang w:eastAsia="fr-FR"/>
        </w:rPr>
      </w:pPr>
    </w:p>
    <w:p w14:paraId="2FDD3637" w14:textId="77777777" w:rsidR="00B74BA7" w:rsidRPr="00701E12" w:rsidRDefault="00B74BA7" w:rsidP="00B74BA7">
      <w:pPr>
        <w:suppressAutoHyphens/>
        <w:overflowPunct w:val="0"/>
        <w:autoSpaceDE w:val="0"/>
        <w:autoSpaceDN w:val="0"/>
        <w:adjustRightInd w:val="0"/>
        <w:spacing w:before="240" w:after="120" w:line="240" w:lineRule="auto"/>
        <w:ind w:left="720"/>
        <w:contextualSpacing/>
        <w:jc w:val="both"/>
        <w:textAlignment w:val="baseline"/>
        <w:rPr>
          <w:rFonts w:ascii="Times New Roman" w:eastAsia="Times New Roman" w:hAnsi="Times New Roman" w:cs="Times New Roman"/>
          <w:b/>
          <w:sz w:val="24"/>
          <w:szCs w:val="24"/>
          <w:highlight w:val="yellow"/>
          <w:lang w:eastAsia="fr-FR"/>
        </w:rPr>
      </w:pPr>
      <w:r w:rsidRPr="00701E12">
        <w:rPr>
          <w:rFonts w:ascii="Times New Roman" w:eastAsia="Times New Roman" w:hAnsi="Times New Roman" w:cs="Times New Roman"/>
          <w:b/>
          <w:sz w:val="24"/>
          <w:szCs w:val="24"/>
          <w:lang w:eastAsia="fr-FR"/>
        </w:rPr>
        <w:t xml:space="preserve">Lot N° 2 : </w:t>
      </w:r>
      <w:r w:rsidRPr="00701E12">
        <w:rPr>
          <w:rFonts w:ascii="Times New Roman" w:hAnsi="Times New Roman" w:cs="Times New Roman"/>
          <w:b/>
          <w:sz w:val="24"/>
          <w:szCs w:val="24"/>
        </w:rPr>
        <w:t>1200 seaux de 10 litres en plastique et 1200 cannettes de 1 litre.</w:t>
      </w:r>
    </w:p>
    <w:p w14:paraId="5475AFF9" w14:textId="77777777" w:rsidR="00B74BA7" w:rsidRPr="00701E12" w:rsidRDefault="00B74BA7" w:rsidP="00B74BA7">
      <w:pPr>
        <w:spacing w:after="0" w:line="240" w:lineRule="auto"/>
        <w:jc w:val="center"/>
        <w:rPr>
          <w:rFonts w:ascii="Times New Roman" w:eastAsia="Times New Roman" w:hAnsi="Times New Roman" w:cs="Times New Roman"/>
          <w:b/>
          <w:sz w:val="24"/>
          <w:szCs w:val="24"/>
          <w:lang w:eastAsia="fr-FR"/>
        </w:rPr>
      </w:pPr>
    </w:p>
    <w:tbl>
      <w:tblPr>
        <w:tblW w:w="7933" w:type="dxa"/>
        <w:jc w:val="center"/>
        <w:tblLook w:val="04A0" w:firstRow="1" w:lastRow="0" w:firstColumn="1" w:lastColumn="0" w:noHBand="0" w:noVBand="1"/>
      </w:tblPr>
      <w:tblGrid>
        <w:gridCol w:w="1296"/>
        <w:gridCol w:w="1341"/>
        <w:gridCol w:w="2551"/>
        <w:gridCol w:w="2745"/>
      </w:tblGrid>
      <w:tr w:rsidR="00B74BA7" w:rsidRPr="00701E12" w14:paraId="576F1DB7" w14:textId="77777777" w:rsidTr="002E0D9A">
        <w:trPr>
          <w:trHeight w:val="300"/>
          <w:jc w:val="center"/>
        </w:trPr>
        <w:tc>
          <w:tcPr>
            <w:tcW w:w="1206" w:type="dxa"/>
            <w:tcBorders>
              <w:top w:val="single" w:sz="4" w:space="0" w:color="auto"/>
              <w:left w:val="single" w:sz="4" w:space="0" w:color="auto"/>
              <w:bottom w:val="single" w:sz="4" w:space="0" w:color="auto"/>
              <w:right w:val="single" w:sz="4" w:space="0" w:color="auto"/>
            </w:tcBorders>
            <w:shd w:val="clear" w:color="000000" w:fill="76E3FF"/>
            <w:noWrap/>
            <w:vAlign w:val="center"/>
            <w:hideMark/>
          </w:tcPr>
          <w:p w14:paraId="41ECD50C" w14:textId="77777777" w:rsidR="00B74BA7" w:rsidRPr="00701E12" w:rsidRDefault="00B74BA7" w:rsidP="002E0D9A">
            <w:pPr>
              <w:spacing w:after="0" w:line="240" w:lineRule="auto"/>
              <w:rPr>
                <w:rFonts w:ascii="Times New Roman" w:eastAsia="Times New Roman" w:hAnsi="Times New Roman" w:cs="Times New Roman"/>
                <w:b/>
                <w:bCs/>
                <w:color w:val="000000"/>
                <w:sz w:val="24"/>
                <w:szCs w:val="24"/>
              </w:rPr>
            </w:pPr>
            <w:r w:rsidRPr="00701E12">
              <w:rPr>
                <w:rFonts w:ascii="Times New Roman" w:eastAsia="Times New Roman" w:hAnsi="Times New Roman" w:cs="Times New Roman"/>
                <w:b/>
                <w:bCs/>
                <w:color w:val="000000"/>
                <w:sz w:val="24"/>
                <w:szCs w:val="24"/>
              </w:rPr>
              <w:t>Province</w:t>
            </w:r>
          </w:p>
        </w:tc>
        <w:tc>
          <w:tcPr>
            <w:tcW w:w="1341" w:type="dxa"/>
            <w:tcBorders>
              <w:top w:val="single" w:sz="4" w:space="0" w:color="auto"/>
              <w:left w:val="nil"/>
              <w:bottom w:val="single" w:sz="4" w:space="0" w:color="auto"/>
              <w:right w:val="single" w:sz="4" w:space="0" w:color="auto"/>
            </w:tcBorders>
            <w:shd w:val="clear" w:color="000000" w:fill="76E3FF"/>
            <w:noWrap/>
            <w:vAlign w:val="center"/>
            <w:hideMark/>
          </w:tcPr>
          <w:p w14:paraId="35B61549" w14:textId="77777777" w:rsidR="00B74BA7" w:rsidRPr="00701E12" w:rsidRDefault="00B74BA7" w:rsidP="002E0D9A">
            <w:pPr>
              <w:spacing w:after="0" w:line="240" w:lineRule="auto"/>
              <w:rPr>
                <w:rFonts w:ascii="Times New Roman" w:eastAsia="Times New Roman" w:hAnsi="Times New Roman" w:cs="Times New Roman"/>
                <w:b/>
                <w:bCs/>
                <w:color w:val="000000"/>
                <w:sz w:val="24"/>
                <w:szCs w:val="24"/>
              </w:rPr>
            </w:pPr>
            <w:r w:rsidRPr="00701E12">
              <w:rPr>
                <w:rFonts w:ascii="Times New Roman" w:eastAsia="Times New Roman" w:hAnsi="Times New Roman" w:cs="Times New Roman"/>
                <w:b/>
                <w:bCs/>
                <w:color w:val="000000"/>
                <w:sz w:val="24"/>
                <w:szCs w:val="24"/>
              </w:rPr>
              <w:t>Commune</w:t>
            </w:r>
          </w:p>
        </w:tc>
        <w:tc>
          <w:tcPr>
            <w:tcW w:w="2551" w:type="dxa"/>
            <w:tcBorders>
              <w:top w:val="single" w:sz="4" w:space="0" w:color="auto"/>
              <w:left w:val="nil"/>
              <w:bottom w:val="single" w:sz="4" w:space="0" w:color="auto"/>
              <w:right w:val="single" w:sz="4" w:space="0" w:color="auto"/>
            </w:tcBorders>
            <w:shd w:val="clear" w:color="000000" w:fill="76E3FF"/>
            <w:noWrap/>
            <w:vAlign w:val="center"/>
            <w:hideMark/>
          </w:tcPr>
          <w:p w14:paraId="255B68E3"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 xml:space="preserve">1200 seaux de 10 litres </w:t>
            </w:r>
          </w:p>
        </w:tc>
        <w:tc>
          <w:tcPr>
            <w:tcW w:w="2835" w:type="dxa"/>
            <w:tcBorders>
              <w:top w:val="single" w:sz="4" w:space="0" w:color="auto"/>
              <w:left w:val="nil"/>
              <w:bottom w:val="single" w:sz="4" w:space="0" w:color="auto"/>
              <w:right w:val="single" w:sz="4" w:space="0" w:color="auto"/>
            </w:tcBorders>
            <w:shd w:val="clear" w:color="000000" w:fill="76E3FF"/>
            <w:vAlign w:val="center"/>
            <w:hideMark/>
          </w:tcPr>
          <w:p w14:paraId="3ED39E5D"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1200 cannettes de 1 litre</w:t>
            </w:r>
          </w:p>
        </w:tc>
      </w:tr>
      <w:tr w:rsidR="00B74BA7" w:rsidRPr="00701E12" w14:paraId="5D8C157D" w14:textId="77777777" w:rsidTr="002E0D9A">
        <w:trPr>
          <w:trHeight w:val="300"/>
          <w:jc w:val="center"/>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14:paraId="5CD3DDB4"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Bubanza</w:t>
            </w:r>
          </w:p>
        </w:tc>
        <w:tc>
          <w:tcPr>
            <w:tcW w:w="1341" w:type="dxa"/>
            <w:tcBorders>
              <w:top w:val="nil"/>
              <w:left w:val="nil"/>
              <w:bottom w:val="single" w:sz="4" w:space="0" w:color="auto"/>
              <w:right w:val="single" w:sz="4" w:space="0" w:color="auto"/>
            </w:tcBorders>
            <w:shd w:val="clear" w:color="000000" w:fill="FFFFFF"/>
            <w:noWrap/>
            <w:vAlign w:val="center"/>
            <w:hideMark/>
          </w:tcPr>
          <w:p w14:paraId="46ED35A1"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Bubanza</w:t>
            </w:r>
          </w:p>
        </w:tc>
        <w:tc>
          <w:tcPr>
            <w:tcW w:w="2551" w:type="dxa"/>
            <w:tcBorders>
              <w:top w:val="nil"/>
              <w:left w:val="nil"/>
              <w:bottom w:val="single" w:sz="4" w:space="0" w:color="auto"/>
              <w:right w:val="single" w:sz="4" w:space="0" w:color="auto"/>
            </w:tcBorders>
            <w:shd w:val="clear" w:color="auto" w:fill="auto"/>
            <w:noWrap/>
            <w:vAlign w:val="center"/>
            <w:hideMark/>
          </w:tcPr>
          <w:p w14:paraId="152F4944" w14:textId="77777777" w:rsidR="00B74BA7" w:rsidRPr="00701E12" w:rsidRDefault="00B74BA7" w:rsidP="002E0D9A">
            <w:pPr>
              <w:spacing w:after="0" w:line="240" w:lineRule="auto"/>
              <w:jc w:val="right"/>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139</w:t>
            </w:r>
          </w:p>
        </w:tc>
        <w:tc>
          <w:tcPr>
            <w:tcW w:w="2835" w:type="dxa"/>
            <w:tcBorders>
              <w:top w:val="nil"/>
              <w:left w:val="nil"/>
              <w:bottom w:val="single" w:sz="4" w:space="0" w:color="auto"/>
              <w:right w:val="single" w:sz="4" w:space="0" w:color="auto"/>
            </w:tcBorders>
            <w:shd w:val="clear" w:color="auto" w:fill="auto"/>
            <w:vAlign w:val="center"/>
            <w:hideMark/>
          </w:tcPr>
          <w:p w14:paraId="521A7F22" w14:textId="77777777" w:rsidR="00B74BA7" w:rsidRPr="00701E12" w:rsidRDefault="00B74BA7" w:rsidP="002E0D9A">
            <w:pPr>
              <w:spacing w:after="0" w:line="240" w:lineRule="auto"/>
              <w:jc w:val="right"/>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139</w:t>
            </w:r>
          </w:p>
        </w:tc>
      </w:tr>
      <w:tr w:rsidR="00B74BA7" w:rsidRPr="00701E12" w14:paraId="51829B11" w14:textId="77777777" w:rsidTr="002E0D9A">
        <w:trPr>
          <w:trHeight w:val="300"/>
          <w:jc w:val="center"/>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14:paraId="622149F4"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Bubanza</w:t>
            </w:r>
          </w:p>
        </w:tc>
        <w:tc>
          <w:tcPr>
            <w:tcW w:w="1341" w:type="dxa"/>
            <w:tcBorders>
              <w:top w:val="nil"/>
              <w:left w:val="nil"/>
              <w:bottom w:val="single" w:sz="4" w:space="0" w:color="auto"/>
              <w:right w:val="single" w:sz="4" w:space="0" w:color="auto"/>
            </w:tcBorders>
            <w:shd w:val="clear" w:color="auto" w:fill="auto"/>
            <w:noWrap/>
            <w:vAlign w:val="center"/>
            <w:hideMark/>
          </w:tcPr>
          <w:p w14:paraId="321F04E9"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Gihanga</w:t>
            </w:r>
          </w:p>
        </w:tc>
        <w:tc>
          <w:tcPr>
            <w:tcW w:w="2551" w:type="dxa"/>
            <w:tcBorders>
              <w:top w:val="nil"/>
              <w:left w:val="nil"/>
              <w:bottom w:val="single" w:sz="4" w:space="0" w:color="auto"/>
              <w:right w:val="single" w:sz="4" w:space="0" w:color="auto"/>
            </w:tcBorders>
            <w:shd w:val="clear" w:color="auto" w:fill="auto"/>
            <w:noWrap/>
            <w:vAlign w:val="center"/>
            <w:hideMark/>
          </w:tcPr>
          <w:p w14:paraId="6B0C2E5E" w14:textId="77777777" w:rsidR="00B74BA7" w:rsidRPr="00701E12" w:rsidRDefault="00B74BA7" w:rsidP="002E0D9A">
            <w:pPr>
              <w:spacing w:after="0" w:line="240" w:lineRule="auto"/>
              <w:jc w:val="right"/>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86</w:t>
            </w:r>
          </w:p>
        </w:tc>
        <w:tc>
          <w:tcPr>
            <w:tcW w:w="2835" w:type="dxa"/>
            <w:tcBorders>
              <w:top w:val="nil"/>
              <w:left w:val="nil"/>
              <w:bottom w:val="single" w:sz="4" w:space="0" w:color="auto"/>
              <w:right w:val="single" w:sz="4" w:space="0" w:color="auto"/>
            </w:tcBorders>
            <w:shd w:val="clear" w:color="auto" w:fill="auto"/>
            <w:vAlign w:val="center"/>
            <w:hideMark/>
          </w:tcPr>
          <w:p w14:paraId="4D5BB02D" w14:textId="77777777" w:rsidR="00B74BA7" w:rsidRPr="00701E12" w:rsidRDefault="00B74BA7" w:rsidP="002E0D9A">
            <w:pPr>
              <w:spacing w:after="0" w:line="240" w:lineRule="auto"/>
              <w:jc w:val="right"/>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86</w:t>
            </w:r>
          </w:p>
        </w:tc>
      </w:tr>
      <w:tr w:rsidR="00B74BA7" w:rsidRPr="00701E12" w14:paraId="348125DE" w14:textId="77777777" w:rsidTr="002E0D9A">
        <w:trPr>
          <w:trHeight w:val="300"/>
          <w:jc w:val="center"/>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14:paraId="1A83CA86"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Bubanza</w:t>
            </w:r>
          </w:p>
        </w:tc>
        <w:tc>
          <w:tcPr>
            <w:tcW w:w="1341" w:type="dxa"/>
            <w:tcBorders>
              <w:top w:val="nil"/>
              <w:left w:val="nil"/>
              <w:bottom w:val="single" w:sz="4" w:space="0" w:color="auto"/>
              <w:right w:val="single" w:sz="4" w:space="0" w:color="auto"/>
            </w:tcBorders>
            <w:shd w:val="clear" w:color="auto" w:fill="auto"/>
            <w:noWrap/>
            <w:vAlign w:val="center"/>
            <w:hideMark/>
          </w:tcPr>
          <w:p w14:paraId="4CFD2702"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Mpanda</w:t>
            </w:r>
          </w:p>
        </w:tc>
        <w:tc>
          <w:tcPr>
            <w:tcW w:w="2551" w:type="dxa"/>
            <w:tcBorders>
              <w:top w:val="nil"/>
              <w:left w:val="nil"/>
              <w:bottom w:val="single" w:sz="4" w:space="0" w:color="auto"/>
              <w:right w:val="single" w:sz="4" w:space="0" w:color="auto"/>
            </w:tcBorders>
            <w:shd w:val="clear" w:color="auto" w:fill="auto"/>
            <w:noWrap/>
            <w:vAlign w:val="center"/>
            <w:hideMark/>
          </w:tcPr>
          <w:p w14:paraId="26CE57A3" w14:textId="77777777" w:rsidR="00B74BA7" w:rsidRPr="00701E12" w:rsidRDefault="00B74BA7" w:rsidP="002E0D9A">
            <w:pPr>
              <w:spacing w:after="0" w:line="240" w:lineRule="auto"/>
              <w:jc w:val="center"/>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93</w:t>
            </w:r>
          </w:p>
        </w:tc>
        <w:tc>
          <w:tcPr>
            <w:tcW w:w="2835" w:type="dxa"/>
            <w:tcBorders>
              <w:top w:val="nil"/>
              <w:left w:val="nil"/>
              <w:bottom w:val="single" w:sz="4" w:space="0" w:color="auto"/>
              <w:right w:val="single" w:sz="4" w:space="0" w:color="auto"/>
            </w:tcBorders>
            <w:shd w:val="clear" w:color="auto" w:fill="auto"/>
            <w:vAlign w:val="center"/>
            <w:hideMark/>
          </w:tcPr>
          <w:p w14:paraId="5504CEDF" w14:textId="77777777" w:rsidR="00B74BA7" w:rsidRPr="00701E12" w:rsidRDefault="00B74BA7" w:rsidP="002E0D9A">
            <w:pPr>
              <w:spacing w:after="0" w:line="240" w:lineRule="auto"/>
              <w:jc w:val="right"/>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93</w:t>
            </w:r>
          </w:p>
        </w:tc>
      </w:tr>
      <w:tr w:rsidR="00B74BA7" w:rsidRPr="00701E12" w14:paraId="75813404" w14:textId="77777777" w:rsidTr="002E0D9A">
        <w:trPr>
          <w:trHeight w:val="300"/>
          <w:jc w:val="center"/>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14:paraId="59967BDB"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Bubanza</w:t>
            </w:r>
          </w:p>
        </w:tc>
        <w:tc>
          <w:tcPr>
            <w:tcW w:w="1341" w:type="dxa"/>
            <w:tcBorders>
              <w:top w:val="nil"/>
              <w:left w:val="nil"/>
              <w:bottom w:val="single" w:sz="4" w:space="0" w:color="auto"/>
              <w:right w:val="single" w:sz="4" w:space="0" w:color="auto"/>
            </w:tcBorders>
            <w:shd w:val="clear" w:color="auto" w:fill="auto"/>
            <w:noWrap/>
            <w:vAlign w:val="center"/>
            <w:hideMark/>
          </w:tcPr>
          <w:p w14:paraId="7D1A61F6"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Rugazi</w:t>
            </w:r>
          </w:p>
        </w:tc>
        <w:tc>
          <w:tcPr>
            <w:tcW w:w="2551" w:type="dxa"/>
            <w:tcBorders>
              <w:top w:val="nil"/>
              <w:left w:val="nil"/>
              <w:bottom w:val="single" w:sz="4" w:space="0" w:color="auto"/>
              <w:right w:val="single" w:sz="4" w:space="0" w:color="auto"/>
            </w:tcBorders>
            <w:shd w:val="clear" w:color="auto" w:fill="auto"/>
            <w:noWrap/>
            <w:vAlign w:val="center"/>
            <w:hideMark/>
          </w:tcPr>
          <w:p w14:paraId="782D1FA9" w14:textId="77777777" w:rsidR="00B74BA7" w:rsidRPr="00701E12" w:rsidRDefault="00B74BA7" w:rsidP="002E0D9A">
            <w:pPr>
              <w:spacing w:after="0" w:line="240" w:lineRule="auto"/>
              <w:jc w:val="right"/>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62</w:t>
            </w:r>
          </w:p>
        </w:tc>
        <w:tc>
          <w:tcPr>
            <w:tcW w:w="2835" w:type="dxa"/>
            <w:tcBorders>
              <w:top w:val="nil"/>
              <w:left w:val="nil"/>
              <w:bottom w:val="single" w:sz="4" w:space="0" w:color="auto"/>
              <w:right w:val="single" w:sz="4" w:space="0" w:color="auto"/>
            </w:tcBorders>
            <w:shd w:val="clear" w:color="auto" w:fill="auto"/>
            <w:vAlign w:val="center"/>
            <w:hideMark/>
          </w:tcPr>
          <w:p w14:paraId="76249BFD" w14:textId="77777777" w:rsidR="00B74BA7" w:rsidRPr="00701E12" w:rsidRDefault="00B74BA7" w:rsidP="002E0D9A">
            <w:pPr>
              <w:spacing w:after="0" w:line="240" w:lineRule="auto"/>
              <w:jc w:val="right"/>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62</w:t>
            </w:r>
          </w:p>
        </w:tc>
      </w:tr>
      <w:tr w:rsidR="00B74BA7" w:rsidRPr="00701E12" w14:paraId="77AEECAC" w14:textId="77777777" w:rsidTr="002E0D9A">
        <w:trPr>
          <w:trHeight w:val="300"/>
          <w:jc w:val="center"/>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14:paraId="78B56813"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Bujumbura</w:t>
            </w:r>
          </w:p>
        </w:tc>
        <w:tc>
          <w:tcPr>
            <w:tcW w:w="1341" w:type="dxa"/>
            <w:tcBorders>
              <w:top w:val="nil"/>
              <w:left w:val="nil"/>
              <w:bottom w:val="single" w:sz="4" w:space="0" w:color="auto"/>
              <w:right w:val="single" w:sz="4" w:space="0" w:color="auto"/>
            </w:tcBorders>
            <w:shd w:val="clear" w:color="auto" w:fill="auto"/>
            <w:noWrap/>
            <w:vAlign w:val="center"/>
            <w:hideMark/>
          </w:tcPr>
          <w:p w14:paraId="62668D06"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 xml:space="preserve">Mutimbuzi </w:t>
            </w:r>
          </w:p>
        </w:tc>
        <w:tc>
          <w:tcPr>
            <w:tcW w:w="2551" w:type="dxa"/>
            <w:tcBorders>
              <w:top w:val="nil"/>
              <w:left w:val="nil"/>
              <w:bottom w:val="single" w:sz="4" w:space="0" w:color="auto"/>
              <w:right w:val="single" w:sz="4" w:space="0" w:color="auto"/>
            </w:tcBorders>
            <w:shd w:val="clear" w:color="auto" w:fill="auto"/>
            <w:noWrap/>
            <w:vAlign w:val="center"/>
            <w:hideMark/>
          </w:tcPr>
          <w:p w14:paraId="133CFD38" w14:textId="77777777" w:rsidR="00B74BA7" w:rsidRPr="00701E12" w:rsidRDefault="00B74BA7" w:rsidP="002E0D9A">
            <w:pPr>
              <w:spacing w:after="0" w:line="240" w:lineRule="auto"/>
              <w:jc w:val="right"/>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82</w:t>
            </w:r>
          </w:p>
        </w:tc>
        <w:tc>
          <w:tcPr>
            <w:tcW w:w="2835" w:type="dxa"/>
            <w:tcBorders>
              <w:top w:val="nil"/>
              <w:left w:val="nil"/>
              <w:bottom w:val="single" w:sz="4" w:space="0" w:color="auto"/>
              <w:right w:val="single" w:sz="4" w:space="0" w:color="auto"/>
            </w:tcBorders>
            <w:shd w:val="clear" w:color="auto" w:fill="auto"/>
            <w:vAlign w:val="center"/>
            <w:hideMark/>
          </w:tcPr>
          <w:p w14:paraId="25CAFF3F" w14:textId="77777777" w:rsidR="00B74BA7" w:rsidRPr="00701E12" w:rsidRDefault="00B74BA7" w:rsidP="002E0D9A">
            <w:pPr>
              <w:spacing w:after="0" w:line="240" w:lineRule="auto"/>
              <w:jc w:val="right"/>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82</w:t>
            </w:r>
          </w:p>
        </w:tc>
      </w:tr>
      <w:tr w:rsidR="00B74BA7" w:rsidRPr="00701E12" w14:paraId="79BCB93F" w14:textId="77777777" w:rsidTr="002E0D9A">
        <w:trPr>
          <w:trHeight w:val="300"/>
          <w:jc w:val="center"/>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14:paraId="0CBA8C0E"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Bujumbura</w:t>
            </w:r>
          </w:p>
        </w:tc>
        <w:tc>
          <w:tcPr>
            <w:tcW w:w="1341" w:type="dxa"/>
            <w:tcBorders>
              <w:top w:val="nil"/>
              <w:left w:val="nil"/>
              <w:bottom w:val="single" w:sz="4" w:space="0" w:color="auto"/>
              <w:right w:val="single" w:sz="4" w:space="0" w:color="auto"/>
            </w:tcBorders>
            <w:shd w:val="clear" w:color="auto" w:fill="auto"/>
            <w:noWrap/>
            <w:vAlign w:val="center"/>
            <w:hideMark/>
          </w:tcPr>
          <w:p w14:paraId="6B9BBB71"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Kabezi</w:t>
            </w:r>
          </w:p>
        </w:tc>
        <w:tc>
          <w:tcPr>
            <w:tcW w:w="2551" w:type="dxa"/>
            <w:tcBorders>
              <w:top w:val="nil"/>
              <w:left w:val="nil"/>
              <w:bottom w:val="single" w:sz="4" w:space="0" w:color="auto"/>
              <w:right w:val="single" w:sz="4" w:space="0" w:color="auto"/>
            </w:tcBorders>
            <w:shd w:val="clear" w:color="auto" w:fill="auto"/>
            <w:noWrap/>
            <w:vAlign w:val="center"/>
            <w:hideMark/>
          </w:tcPr>
          <w:p w14:paraId="5072CD65" w14:textId="77777777" w:rsidR="00B74BA7" w:rsidRPr="00701E12" w:rsidRDefault="00B74BA7" w:rsidP="002E0D9A">
            <w:pPr>
              <w:spacing w:after="0" w:line="240" w:lineRule="auto"/>
              <w:jc w:val="right"/>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74</w:t>
            </w:r>
          </w:p>
        </w:tc>
        <w:tc>
          <w:tcPr>
            <w:tcW w:w="2835" w:type="dxa"/>
            <w:tcBorders>
              <w:top w:val="nil"/>
              <w:left w:val="nil"/>
              <w:bottom w:val="single" w:sz="4" w:space="0" w:color="auto"/>
              <w:right w:val="single" w:sz="4" w:space="0" w:color="auto"/>
            </w:tcBorders>
            <w:shd w:val="clear" w:color="auto" w:fill="auto"/>
            <w:vAlign w:val="center"/>
            <w:hideMark/>
          </w:tcPr>
          <w:p w14:paraId="5F3E7288" w14:textId="77777777" w:rsidR="00B74BA7" w:rsidRPr="00701E12" w:rsidRDefault="00B74BA7" w:rsidP="002E0D9A">
            <w:pPr>
              <w:spacing w:after="0" w:line="240" w:lineRule="auto"/>
              <w:jc w:val="right"/>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74</w:t>
            </w:r>
          </w:p>
        </w:tc>
      </w:tr>
      <w:tr w:rsidR="00B74BA7" w:rsidRPr="00701E12" w14:paraId="70214C8C" w14:textId="77777777" w:rsidTr="002E0D9A">
        <w:trPr>
          <w:trHeight w:val="300"/>
          <w:jc w:val="center"/>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14:paraId="581BB107"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Cibitoke</w:t>
            </w:r>
          </w:p>
        </w:tc>
        <w:tc>
          <w:tcPr>
            <w:tcW w:w="1341" w:type="dxa"/>
            <w:tcBorders>
              <w:top w:val="nil"/>
              <w:left w:val="nil"/>
              <w:bottom w:val="single" w:sz="4" w:space="0" w:color="auto"/>
              <w:right w:val="single" w:sz="4" w:space="0" w:color="auto"/>
            </w:tcBorders>
            <w:shd w:val="clear" w:color="auto" w:fill="auto"/>
            <w:noWrap/>
            <w:vAlign w:val="center"/>
            <w:hideMark/>
          </w:tcPr>
          <w:p w14:paraId="39633F39"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Rugombo</w:t>
            </w:r>
          </w:p>
        </w:tc>
        <w:tc>
          <w:tcPr>
            <w:tcW w:w="2551" w:type="dxa"/>
            <w:tcBorders>
              <w:top w:val="nil"/>
              <w:left w:val="nil"/>
              <w:bottom w:val="single" w:sz="4" w:space="0" w:color="auto"/>
              <w:right w:val="single" w:sz="4" w:space="0" w:color="auto"/>
            </w:tcBorders>
            <w:shd w:val="clear" w:color="auto" w:fill="auto"/>
            <w:noWrap/>
            <w:vAlign w:val="center"/>
            <w:hideMark/>
          </w:tcPr>
          <w:p w14:paraId="2F7D33D7" w14:textId="77777777" w:rsidR="00B74BA7" w:rsidRPr="00701E12" w:rsidRDefault="00B74BA7" w:rsidP="002E0D9A">
            <w:pPr>
              <w:spacing w:after="0" w:line="240" w:lineRule="auto"/>
              <w:jc w:val="right"/>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154</w:t>
            </w:r>
          </w:p>
        </w:tc>
        <w:tc>
          <w:tcPr>
            <w:tcW w:w="2835" w:type="dxa"/>
            <w:tcBorders>
              <w:top w:val="nil"/>
              <w:left w:val="nil"/>
              <w:bottom w:val="single" w:sz="4" w:space="0" w:color="auto"/>
              <w:right w:val="single" w:sz="4" w:space="0" w:color="auto"/>
            </w:tcBorders>
            <w:shd w:val="clear" w:color="auto" w:fill="auto"/>
            <w:vAlign w:val="center"/>
            <w:hideMark/>
          </w:tcPr>
          <w:p w14:paraId="713A998B" w14:textId="77777777" w:rsidR="00B74BA7" w:rsidRPr="00701E12" w:rsidRDefault="00B74BA7" w:rsidP="002E0D9A">
            <w:pPr>
              <w:spacing w:after="0" w:line="240" w:lineRule="auto"/>
              <w:jc w:val="right"/>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154</w:t>
            </w:r>
          </w:p>
        </w:tc>
      </w:tr>
      <w:tr w:rsidR="00B74BA7" w:rsidRPr="00701E12" w14:paraId="0DBE9822" w14:textId="77777777" w:rsidTr="002E0D9A">
        <w:trPr>
          <w:trHeight w:val="300"/>
          <w:jc w:val="center"/>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14:paraId="48829C28"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Cibitoke</w:t>
            </w:r>
          </w:p>
        </w:tc>
        <w:tc>
          <w:tcPr>
            <w:tcW w:w="1341" w:type="dxa"/>
            <w:tcBorders>
              <w:top w:val="nil"/>
              <w:left w:val="nil"/>
              <w:bottom w:val="single" w:sz="4" w:space="0" w:color="auto"/>
              <w:right w:val="single" w:sz="4" w:space="0" w:color="auto"/>
            </w:tcBorders>
            <w:shd w:val="clear" w:color="auto" w:fill="auto"/>
            <w:noWrap/>
            <w:vAlign w:val="center"/>
            <w:hideMark/>
          </w:tcPr>
          <w:p w14:paraId="55AD89C4"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 Murwi</w:t>
            </w:r>
          </w:p>
        </w:tc>
        <w:tc>
          <w:tcPr>
            <w:tcW w:w="2551" w:type="dxa"/>
            <w:tcBorders>
              <w:top w:val="nil"/>
              <w:left w:val="nil"/>
              <w:bottom w:val="single" w:sz="4" w:space="0" w:color="auto"/>
              <w:right w:val="single" w:sz="4" w:space="0" w:color="auto"/>
            </w:tcBorders>
            <w:shd w:val="clear" w:color="auto" w:fill="auto"/>
            <w:noWrap/>
            <w:vAlign w:val="center"/>
            <w:hideMark/>
          </w:tcPr>
          <w:p w14:paraId="7D8AF8DE" w14:textId="77777777" w:rsidR="00B74BA7" w:rsidRPr="00701E12" w:rsidRDefault="00B74BA7" w:rsidP="002E0D9A">
            <w:pPr>
              <w:spacing w:after="0" w:line="240" w:lineRule="auto"/>
              <w:jc w:val="right"/>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125</w:t>
            </w:r>
          </w:p>
        </w:tc>
        <w:tc>
          <w:tcPr>
            <w:tcW w:w="2835" w:type="dxa"/>
            <w:tcBorders>
              <w:top w:val="nil"/>
              <w:left w:val="nil"/>
              <w:bottom w:val="single" w:sz="4" w:space="0" w:color="auto"/>
              <w:right w:val="single" w:sz="4" w:space="0" w:color="auto"/>
            </w:tcBorders>
            <w:shd w:val="clear" w:color="auto" w:fill="auto"/>
            <w:vAlign w:val="center"/>
            <w:hideMark/>
          </w:tcPr>
          <w:p w14:paraId="577A6697" w14:textId="77777777" w:rsidR="00B74BA7" w:rsidRPr="00701E12" w:rsidRDefault="00B74BA7" w:rsidP="002E0D9A">
            <w:pPr>
              <w:spacing w:after="0" w:line="240" w:lineRule="auto"/>
              <w:jc w:val="right"/>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125</w:t>
            </w:r>
          </w:p>
        </w:tc>
      </w:tr>
      <w:tr w:rsidR="00B74BA7" w:rsidRPr="00701E12" w14:paraId="606ED043" w14:textId="77777777" w:rsidTr="002E0D9A">
        <w:trPr>
          <w:trHeight w:val="300"/>
          <w:jc w:val="center"/>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14:paraId="63DF0BB1"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Makamba</w:t>
            </w:r>
          </w:p>
        </w:tc>
        <w:tc>
          <w:tcPr>
            <w:tcW w:w="1341" w:type="dxa"/>
            <w:tcBorders>
              <w:top w:val="nil"/>
              <w:left w:val="nil"/>
              <w:bottom w:val="single" w:sz="4" w:space="0" w:color="auto"/>
              <w:right w:val="single" w:sz="4" w:space="0" w:color="auto"/>
            </w:tcBorders>
            <w:shd w:val="clear" w:color="auto" w:fill="auto"/>
            <w:noWrap/>
            <w:vAlign w:val="center"/>
            <w:hideMark/>
          </w:tcPr>
          <w:p w14:paraId="7ED0801B"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Nyanza Lac</w:t>
            </w:r>
          </w:p>
        </w:tc>
        <w:tc>
          <w:tcPr>
            <w:tcW w:w="2551" w:type="dxa"/>
            <w:tcBorders>
              <w:top w:val="nil"/>
              <w:left w:val="nil"/>
              <w:bottom w:val="single" w:sz="4" w:space="0" w:color="auto"/>
              <w:right w:val="single" w:sz="4" w:space="0" w:color="auto"/>
            </w:tcBorders>
            <w:shd w:val="clear" w:color="auto" w:fill="auto"/>
            <w:noWrap/>
            <w:vAlign w:val="center"/>
            <w:hideMark/>
          </w:tcPr>
          <w:p w14:paraId="1FCF80D9" w14:textId="77777777" w:rsidR="00B74BA7" w:rsidRPr="00701E12" w:rsidRDefault="00B74BA7" w:rsidP="002E0D9A">
            <w:pPr>
              <w:spacing w:after="0" w:line="240" w:lineRule="auto"/>
              <w:jc w:val="right"/>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51</w:t>
            </w:r>
          </w:p>
        </w:tc>
        <w:tc>
          <w:tcPr>
            <w:tcW w:w="2835" w:type="dxa"/>
            <w:tcBorders>
              <w:top w:val="nil"/>
              <w:left w:val="nil"/>
              <w:bottom w:val="single" w:sz="4" w:space="0" w:color="auto"/>
              <w:right w:val="single" w:sz="4" w:space="0" w:color="auto"/>
            </w:tcBorders>
            <w:shd w:val="clear" w:color="auto" w:fill="auto"/>
            <w:vAlign w:val="center"/>
            <w:hideMark/>
          </w:tcPr>
          <w:p w14:paraId="768ED42E" w14:textId="77777777" w:rsidR="00B74BA7" w:rsidRPr="00701E12" w:rsidRDefault="00B74BA7" w:rsidP="002E0D9A">
            <w:pPr>
              <w:spacing w:after="0" w:line="240" w:lineRule="auto"/>
              <w:jc w:val="right"/>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51</w:t>
            </w:r>
          </w:p>
        </w:tc>
      </w:tr>
      <w:tr w:rsidR="00B74BA7" w:rsidRPr="00701E12" w14:paraId="51F72028" w14:textId="77777777" w:rsidTr="002E0D9A">
        <w:trPr>
          <w:trHeight w:val="300"/>
          <w:jc w:val="center"/>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14:paraId="16387561"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Rumonge</w:t>
            </w:r>
          </w:p>
        </w:tc>
        <w:tc>
          <w:tcPr>
            <w:tcW w:w="1341" w:type="dxa"/>
            <w:tcBorders>
              <w:top w:val="nil"/>
              <w:left w:val="nil"/>
              <w:bottom w:val="single" w:sz="4" w:space="0" w:color="auto"/>
              <w:right w:val="single" w:sz="4" w:space="0" w:color="auto"/>
            </w:tcBorders>
            <w:shd w:val="clear" w:color="auto" w:fill="auto"/>
            <w:noWrap/>
            <w:vAlign w:val="center"/>
            <w:hideMark/>
          </w:tcPr>
          <w:p w14:paraId="0EFBD851"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Bugarama</w:t>
            </w:r>
          </w:p>
        </w:tc>
        <w:tc>
          <w:tcPr>
            <w:tcW w:w="2551" w:type="dxa"/>
            <w:tcBorders>
              <w:top w:val="nil"/>
              <w:left w:val="nil"/>
              <w:bottom w:val="single" w:sz="4" w:space="0" w:color="auto"/>
              <w:right w:val="single" w:sz="4" w:space="0" w:color="auto"/>
            </w:tcBorders>
            <w:shd w:val="clear" w:color="auto" w:fill="auto"/>
            <w:noWrap/>
            <w:vAlign w:val="center"/>
            <w:hideMark/>
          </w:tcPr>
          <w:p w14:paraId="6EA6593D" w14:textId="77777777" w:rsidR="00B74BA7" w:rsidRPr="00701E12" w:rsidRDefault="00B74BA7" w:rsidP="002E0D9A">
            <w:pPr>
              <w:spacing w:after="0" w:line="240" w:lineRule="auto"/>
              <w:jc w:val="right"/>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31</w:t>
            </w:r>
          </w:p>
        </w:tc>
        <w:tc>
          <w:tcPr>
            <w:tcW w:w="2835" w:type="dxa"/>
            <w:tcBorders>
              <w:top w:val="nil"/>
              <w:left w:val="nil"/>
              <w:bottom w:val="single" w:sz="4" w:space="0" w:color="auto"/>
              <w:right w:val="single" w:sz="4" w:space="0" w:color="auto"/>
            </w:tcBorders>
            <w:shd w:val="clear" w:color="auto" w:fill="auto"/>
            <w:vAlign w:val="center"/>
            <w:hideMark/>
          </w:tcPr>
          <w:p w14:paraId="7EBA73BD" w14:textId="77777777" w:rsidR="00B74BA7" w:rsidRPr="00701E12" w:rsidRDefault="00B74BA7" w:rsidP="002E0D9A">
            <w:pPr>
              <w:spacing w:after="0" w:line="240" w:lineRule="auto"/>
              <w:jc w:val="right"/>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31</w:t>
            </w:r>
          </w:p>
        </w:tc>
      </w:tr>
      <w:tr w:rsidR="00B74BA7" w:rsidRPr="00701E12" w14:paraId="2F84DDFC" w14:textId="77777777" w:rsidTr="002E0D9A">
        <w:trPr>
          <w:trHeight w:val="300"/>
          <w:jc w:val="center"/>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14:paraId="10997A2C"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Rumonge</w:t>
            </w:r>
          </w:p>
        </w:tc>
        <w:tc>
          <w:tcPr>
            <w:tcW w:w="1341" w:type="dxa"/>
            <w:tcBorders>
              <w:top w:val="nil"/>
              <w:left w:val="nil"/>
              <w:bottom w:val="single" w:sz="4" w:space="0" w:color="auto"/>
              <w:right w:val="single" w:sz="4" w:space="0" w:color="auto"/>
            </w:tcBorders>
            <w:shd w:val="clear" w:color="auto" w:fill="auto"/>
            <w:noWrap/>
            <w:vAlign w:val="center"/>
            <w:hideMark/>
          </w:tcPr>
          <w:p w14:paraId="6AF0A314"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Muhuta</w:t>
            </w:r>
          </w:p>
        </w:tc>
        <w:tc>
          <w:tcPr>
            <w:tcW w:w="2551" w:type="dxa"/>
            <w:tcBorders>
              <w:top w:val="nil"/>
              <w:left w:val="nil"/>
              <w:bottom w:val="single" w:sz="4" w:space="0" w:color="auto"/>
              <w:right w:val="single" w:sz="4" w:space="0" w:color="auto"/>
            </w:tcBorders>
            <w:shd w:val="clear" w:color="auto" w:fill="auto"/>
            <w:noWrap/>
            <w:vAlign w:val="center"/>
            <w:hideMark/>
          </w:tcPr>
          <w:p w14:paraId="2CAD1FD7" w14:textId="77777777" w:rsidR="00B74BA7" w:rsidRPr="00701E12" w:rsidRDefault="00B74BA7" w:rsidP="002E0D9A">
            <w:pPr>
              <w:spacing w:after="0" w:line="240" w:lineRule="auto"/>
              <w:jc w:val="right"/>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50</w:t>
            </w:r>
          </w:p>
        </w:tc>
        <w:tc>
          <w:tcPr>
            <w:tcW w:w="2835" w:type="dxa"/>
            <w:tcBorders>
              <w:top w:val="nil"/>
              <w:left w:val="nil"/>
              <w:bottom w:val="single" w:sz="4" w:space="0" w:color="auto"/>
              <w:right w:val="single" w:sz="4" w:space="0" w:color="auto"/>
            </w:tcBorders>
            <w:shd w:val="clear" w:color="auto" w:fill="auto"/>
            <w:vAlign w:val="center"/>
            <w:hideMark/>
          </w:tcPr>
          <w:p w14:paraId="08AB5267" w14:textId="77777777" w:rsidR="00B74BA7" w:rsidRPr="00701E12" w:rsidRDefault="00B74BA7" w:rsidP="002E0D9A">
            <w:pPr>
              <w:spacing w:after="0" w:line="240" w:lineRule="auto"/>
              <w:jc w:val="right"/>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50</w:t>
            </w:r>
          </w:p>
        </w:tc>
      </w:tr>
      <w:tr w:rsidR="00B74BA7" w:rsidRPr="00701E12" w14:paraId="5A8B6EA0" w14:textId="77777777" w:rsidTr="002E0D9A">
        <w:trPr>
          <w:trHeight w:val="300"/>
          <w:jc w:val="center"/>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14:paraId="1744D89A"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Rumonge</w:t>
            </w:r>
          </w:p>
        </w:tc>
        <w:tc>
          <w:tcPr>
            <w:tcW w:w="1341" w:type="dxa"/>
            <w:tcBorders>
              <w:top w:val="nil"/>
              <w:left w:val="nil"/>
              <w:bottom w:val="single" w:sz="4" w:space="0" w:color="auto"/>
              <w:right w:val="single" w:sz="4" w:space="0" w:color="auto"/>
            </w:tcBorders>
            <w:shd w:val="clear" w:color="auto" w:fill="auto"/>
            <w:noWrap/>
            <w:vAlign w:val="center"/>
            <w:hideMark/>
          </w:tcPr>
          <w:p w14:paraId="47364D6F" w14:textId="77777777" w:rsidR="00B74BA7" w:rsidRPr="00701E12" w:rsidRDefault="00B74BA7" w:rsidP="002E0D9A">
            <w:pPr>
              <w:spacing w:after="0" w:line="240" w:lineRule="auto"/>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Rumonge</w:t>
            </w:r>
          </w:p>
        </w:tc>
        <w:tc>
          <w:tcPr>
            <w:tcW w:w="2551" w:type="dxa"/>
            <w:tcBorders>
              <w:top w:val="nil"/>
              <w:left w:val="nil"/>
              <w:bottom w:val="single" w:sz="4" w:space="0" w:color="auto"/>
              <w:right w:val="single" w:sz="4" w:space="0" w:color="auto"/>
            </w:tcBorders>
            <w:shd w:val="clear" w:color="auto" w:fill="auto"/>
            <w:noWrap/>
            <w:vAlign w:val="center"/>
            <w:hideMark/>
          </w:tcPr>
          <w:p w14:paraId="09456BBA" w14:textId="77777777" w:rsidR="00B74BA7" w:rsidRPr="00701E12" w:rsidRDefault="00B74BA7" w:rsidP="002E0D9A">
            <w:pPr>
              <w:spacing w:after="0" w:line="240" w:lineRule="auto"/>
              <w:jc w:val="right"/>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253</w:t>
            </w:r>
          </w:p>
        </w:tc>
        <w:tc>
          <w:tcPr>
            <w:tcW w:w="2835" w:type="dxa"/>
            <w:tcBorders>
              <w:top w:val="nil"/>
              <w:left w:val="nil"/>
              <w:bottom w:val="single" w:sz="4" w:space="0" w:color="auto"/>
              <w:right w:val="single" w:sz="4" w:space="0" w:color="auto"/>
            </w:tcBorders>
            <w:shd w:val="clear" w:color="auto" w:fill="auto"/>
            <w:vAlign w:val="center"/>
            <w:hideMark/>
          </w:tcPr>
          <w:p w14:paraId="47426E39" w14:textId="77777777" w:rsidR="00B74BA7" w:rsidRPr="00701E12" w:rsidRDefault="00B74BA7" w:rsidP="002E0D9A">
            <w:pPr>
              <w:spacing w:after="0" w:line="240" w:lineRule="auto"/>
              <w:jc w:val="right"/>
              <w:rPr>
                <w:rFonts w:ascii="Times New Roman" w:eastAsia="Times New Roman" w:hAnsi="Times New Roman" w:cs="Times New Roman"/>
                <w:color w:val="000000"/>
                <w:sz w:val="24"/>
                <w:szCs w:val="24"/>
              </w:rPr>
            </w:pPr>
            <w:r w:rsidRPr="00701E12">
              <w:rPr>
                <w:rFonts w:ascii="Times New Roman" w:eastAsia="Times New Roman" w:hAnsi="Times New Roman" w:cs="Times New Roman"/>
                <w:color w:val="000000"/>
                <w:sz w:val="24"/>
                <w:szCs w:val="24"/>
              </w:rPr>
              <w:t>253</w:t>
            </w:r>
          </w:p>
        </w:tc>
      </w:tr>
      <w:tr w:rsidR="00B74BA7" w:rsidRPr="00701E12" w14:paraId="6913A38A" w14:textId="77777777" w:rsidTr="002E0D9A">
        <w:trPr>
          <w:trHeight w:val="300"/>
          <w:jc w:val="center"/>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14:paraId="321FDBE0" w14:textId="77777777" w:rsidR="00B74BA7" w:rsidRPr="00701E12" w:rsidRDefault="00B74BA7" w:rsidP="002E0D9A">
            <w:pPr>
              <w:spacing w:after="0" w:line="240" w:lineRule="auto"/>
              <w:rPr>
                <w:rFonts w:ascii="Times New Roman" w:eastAsia="Times New Roman" w:hAnsi="Times New Roman" w:cs="Times New Roman"/>
                <w:b/>
                <w:bCs/>
                <w:color w:val="000000"/>
                <w:sz w:val="24"/>
                <w:szCs w:val="24"/>
              </w:rPr>
            </w:pPr>
            <w:r w:rsidRPr="00701E12">
              <w:rPr>
                <w:rFonts w:ascii="Times New Roman" w:eastAsia="Times New Roman" w:hAnsi="Times New Roman" w:cs="Times New Roman"/>
                <w:b/>
                <w:bCs/>
                <w:color w:val="000000"/>
                <w:sz w:val="24"/>
                <w:szCs w:val="24"/>
              </w:rPr>
              <w:t>Total</w:t>
            </w:r>
          </w:p>
        </w:tc>
        <w:tc>
          <w:tcPr>
            <w:tcW w:w="1341" w:type="dxa"/>
            <w:tcBorders>
              <w:top w:val="nil"/>
              <w:left w:val="nil"/>
              <w:bottom w:val="single" w:sz="4" w:space="0" w:color="auto"/>
              <w:right w:val="single" w:sz="4" w:space="0" w:color="auto"/>
            </w:tcBorders>
            <w:shd w:val="clear" w:color="auto" w:fill="auto"/>
            <w:noWrap/>
            <w:vAlign w:val="center"/>
            <w:hideMark/>
          </w:tcPr>
          <w:p w14:paraId="0B42DB7F" w14:textId="77777777" w:rsidR="00B74BA7" w:rsidRPr="00701E12" w:rsidRDefault="00B74BA7" w:rsidP="002E0D9A">
            <w:pPr>
              <w:spacing w:after="0" w:line="240" w:lineRule="auto"/>
              <w:rPr>
                <w:rFonts w:ascii="Times New Roman" w:eastAsia="Times New Roman" w:hAnsi="Times New Roman" w:cs="Times New Roman"/>
                <w:b/>
                <w:bCs/>
                <w:color w:val="000000"/>
                <w:sz w:val="24"/>
                <w:szCs w:val="24"/>
              </w:rPr>
            </w:pPr>
            <w:r w:rsidRPr="00701E12">
              <w:rPr>
                <w:rFonts w:ascii="Times New Roman" w:eastAsia="Times New Roman" w:hAnsi="Times New Roman" w:cs="Times New Roman"/>
                <w:b/>
                <w:bCs/>
                <w:color w:val="000000"/>
                <w:sz w:val="24"/>
                <w:szCs w:val="24"/>
              </w:rPr>
              <w:t> </w:t>
            </w:r>
          </w:p>
        </w:tc>
        <w:tc>
          <w:tcPr>
            <w:tcW w:w="2551" w:type="dxa"/>
            <w:tcBorders>
              <w:top w:val="nil"/>
              <w:left w:val="nil"/>
              <w:bottom w:val="single" w:sz="4" w:space="0" w:color="auto"/>
              <w:right w:val="single" w:sz="4" w:space="0" w:color="auto"/>
            </w:tcBorders>
            <w:shd w:val="clear" w:color="auto" w:fill="auto"/>
            <w:noWrap/>
            <w:vAlign w:val="center"/>
            <w:hideMark/>
          </w:tcPr>
          <w:p w14:paraId="1EEB56AE" w14:textId="77777777" w:rsidR="00B74BA7" w:rsidRPr="00701E12" w:rsidRDefault="00B74BA7" w:rsidP="002E0D9A">
            <w:pPr>
              <w:spacing w:after="0" w:line="240" w:lineRule="auto"/>
              <w:jc w:val="right"/>
              <w:rPr>
                <w:rFonts w:ascii="Times New Roman" w:eastAsia="Times New Roman" w:hAnsi="Times New Roman" w:cs="Times New Roman"/>
                <w:b/>
                <w:bCs/>
                <w:color w:val="000000"/>
                <w:sz w:val="24"/>
                <w:szCs w:val="24"/>
              </w:rPr>
            </w:pPr>
            <w:r w:rsidRPr="00701E12">
              <w:rPr>
                <w:rFonts w:ascii="Times New Roman" w:eastAsia="Times New Roman" w:hAnsi="Times New Roman" w:cs="Times New Roman"/>
                <w:b/>
                <w:bCs/>
                <w:color w:val="000000"/>
                <w:sz w:val="24"/>
                <w:szCs w:val="24"/>
              </w:rPr>
              <w:t>1200</w:t>
            </w:r>
          </w:p>
        </w:tc>
        <w:tc>
          <w:tcPr>
            <w:tcW w:w="2835" w:type="dxa"/>
            <w:tcBorders>
              <w:top w:val="nil"/>
              <w:left w:val="nil"/>
              <w:bottom w:val="single" w:sz="4" w:space="0" w:color="auto"/>
              <w:right w:val="single" w:sz="4" w:space="0" w:color="auto"/>
            </w:tcBorders>
            <w:shd w:val="clear" w:color="auto" w:fill="auto"/>
            <w:vAlign w:val="center"/>
            <w:hideMark/>
          </w:tcPr>
          <w:p w14:paraId="456905E3" w14:textId="77777777" w:rsidR="00B74BA7" w:rsidRPr="00701E12" w:rsidRDefault="00B74BA7" w:rsidP="002E0D9A">
            <w:pPr>
              <w:spacing w:after="0" w:line="240" w:lineRule="auto"/>
              <w:jc w:val="right"/>
              <w:rPr>
                <w:rFonts w:ascii="Times New Roman" w:eastAsia="Times New Roman" w:hAnsi="Times New Roman" w:cs="Times New Roman"/>
                <w:b/>
                <w:bCs/>
                <w:color w:val="000000"/>
                <w:sz w:val="24"/>
                <w:szCs w:val="24"/>
              </w:rPr>
            </w:pPr>
            <w:r w:rsidRPr="00701E12">
              <w:rPr>
                <w:rFonts w:ascii="Times New Roman" w:eastAsia="Times New Roman" w:hAnsi="Times New Roman" w:cs="Times New Roman"/>
                <w:b/>
                <w:bCs/>
                <w:color w:val="000000"/>
                <w:sz w:val="24"/>
                <w:szCs w:val="24"/>
              </w:rPr>
              <w:t>1200</w:t>
            </w:r>
          </w:p>
        </w:tc>
      </w:tr>
    </w:tbl>
    <w:p w14:paraId="3175C950" w14:textId="77777777" w:rsidR="00B74BA7" w:rsidRPr="00701E12" w:rsidRDefault="00B74BA7" w:rsidP="00B74BA7">
      <w:pPr>
        <w:suppressAutoHyphens/>
        <w:spacing w:after="0" w:line="240" w:lineRule="auto"/>
        <w:ind w:left="567"/>
        <w:jc w:val="both"/>
        <w:rPr>
          <w:rFonts w:ascii="Times New Roman" w:eastAsia="Times New Roman" w:hAnsi="Times New Roman" w:cs="Times New Roman"/>
          <w:i/>
          <w:iCs/>
          <w:sz w:val="24"/>
          <w:szCs w:val="24"/>
          <w:lang w:eastAsia="fr-FR"/>
        </w:rPr>
      </w:pPr>
    </w:p>
    <w:p w14:paraId="0EB8D649" w14:textId="77777777" w:rsidR="00B74BA7" w:rsidRPr="00701E12" w:rsidRDefault="00B74BA7" w:rsidP="00B74BA7">
      <w:pPr>
        <w:pStyle w:val="Paragraphedeliste"/>
        <w:numPr>
          <w:ilvl w:val="0"/>
          <w:numId w:val="2"/>
        </w:numPr>
        <w:suppressAutoHyphens/>
        <w:overflowPunct w:val="0"/>
        <w:autoSpaceDE w:val="0"/>
        <w:autoSpaceDN w:val="0"/>
        <w:adjustRightInd w:val="0"/>
        <w:spacing w:after="120" w:line="240" w:lineRule="auto"/>
        <w:jc w:val="both"/>
        <w:textAlignment w:val="baseline"/>
        <w:rPr>
          <w:rFonts w:ascii="Times New Roman" w:hAnsi="Times New Roman" w:cs="Times New Roman"/>
          <w:i/>
          <w:iCs/>
          <w:sz w:val="24"/>
          <w:szCs w:val="24"/>
        </w:rPr>
      </w:pPr>
      <w:r w:rsidRPr="00701E12">
        <w:rPr>
          <w:rFonts w:ascii="Times New Roman" w:hAnsi="Times New Roman" w:cs="Times New Roman"/>
          <w:sz w:val="24"/>
          <w:szCs w:val="24"/>
        </w:rPr>
        <w:t xml:space="preserve"> Un Soumissionnaire peut présenter une offre pour un ou plusieurs marchés, comme précisé dans le Document d’Appel d’Offres. Un Soumissionnaire désirant offrir un rabais dans le cas où plusieurs marchés leur seraient attribués, seront autorisés à le faire, mais ils devront indiquer ces rabais dans le Formulaire d’Offre.</w:t>
      </w:r>
    </w:p>
    <w:p w14:paraId="6401684A" w14:textId="77777777" w:rsidR="00B74BA7" w:rsidRPr="00701E12" w:rsidRDefault="00B74BA7" w:rsidP="00B74BA7">
      <w:pPr>
        <w:numPr>
          <w:ilvl w:val="0"/>
          <w:numId w:val="2"/>
        </w:numPr>
        <w:spacing w:after="200" w:line="240" w:lineRule="auto"/>
        <w:jc w:val="both"/>
        <w:rPr>
          <w:rFonts w:ascii="Times New Roman" w:hAnsi="Times New Roman" w:cs="Times New Roman"/>
          <w:sz w:val="24"/>
          <w:szCs w:val="24"/>
        </w:rPr>
      </w:pPr>
      <w:r w:rsidRPr="00701E12">
        <w:rPr>
          <w:rFonts w:ascii="Times New Roman" w:hAnsi="Times New Roman" w:cs="Times New Roman"/>
          <w:sz w:val="24"/>
          <w:szCs w:val="24"/>
        </w:rPr>
        <w:t xml:space="preserve">La passation du Marché sera conduite par Mise en Concurrence nationale (AON) tel que défini dans le « Règlement de Passation des Marchés pour les Emprunteurs sollicitant le Financement de Projets d’Investissement » de la Banque mondiale, juillet 2016, révisé en septembre </w:t>
      </w:r>
      <w:proofErr w:type="gramStart"/>
      <w:r w:rsidRPr="00701E12">
        <w:rPr>
          <w:rFonts w:ascii="Times New Roman" w:hAnsi="Times New Roman" w:cs="Times New Roman"/>
          <w:sz w:val="24"/>
          <w:szCs w:val="24"/>
        </w:rPr>
        <w:t>2023»</w:t>
      </w:r>
      <w:proofErr w:type="gramEnd"/>
      <w:r w:rsidRPr="00701E12">
        <w:rPr>
          <w:rFonts w:ascii="Times New Roman" w:hAnsi="Times New Roman" w:cs="Times New Roman"/>
          <w:sz w:val="24"/>
          <w:szCs w:val="24"/>
        </w:rPr>
        <w:t xml:space="preserve">, et ouvert à tous les soumissionnaires de pays éligibles tels que définis dans ledit Règlement. </w:t>
      </w:r>
    </w:p>
    <w:p w14:paraId="279F7FE8" w14:textId="77777777" w:rsidR="00B74BA7" w:rsidRPr="00701E12" w:rsidRDefault="00B74BA7" w:rsidP="00B74BA7">
      <w:pPr>
        <w:numPr>
          <w:ilvl w:val="0"/>
          <w:numId w:val="2"/>
        </w:numPr>
        <w:suppressAutoHyphens/>
        <w:spacing w:before="240" w:after="120" w:line="276" w:lineRule="auto"/>
        <w:ind w:left="567" w:hanging="567"/>
        <w:jc w:val="both"/>
        <w:rPr>
          <w:rFonts w:ascii="Times New Roman" w:eastAsia="Times New Roman" w:hAnsi="Times New Roman" w:cs="Times New Roman"/>
          <w:iCs/>
          <w:sz w:val="24"/>
          <w:szCs w:val="24"/>
          <w:lang w:eastAsia="fr-FR"/>
        </w:rPr>
      </w:pPr>
      <w:r w:rsidRPr="00701E12">
        <w:rPr>
          <w:rFonts w:ascii="Times New Roman" w:hAnsi="Times New Roman" w:cs="Times New Roman"/>
          <w:sz w:val="24"/>
          <w:szCs w:val="24"/>
        </w:rPr>
        <w:t xml:space="preserve">Les soumissionnaires éligibles et intéressés peuvent obtenir des informations auprès </w:t>
      </w:r>
      <w:r w:rsidRPr="00701E12">
        <w:rPr>
          <w:rFonts w:ascii="Times New Roman" w:eastAsia="Times New Roman" w:hAnsi="Times New Roman" w:cs="Times New Roman"/>
          <w:iCs/>
          <w:sz w:val="24"/>
          <w:szCs w:val="24"/>
          <w:lang w:eastAsia="fr-FR"/>
        </w:rPr>
        <w:t xml:space="preserve">du Projet Régional de Développement Agricole Intégré dans les Grands Lacs « PRDAIGL ; </w:t>
      </w:r>
      <w:hyperlink r:id="rId9" w:history="1">
        <w:r w:rsidRPr="00701E12">
          <w:rPr>
            <w:rStyle w:val="Lienhypertexte"/>
            <w:rFonts w:eastAsia="Times New Roman" w:cs="Times New Roman"/>
            <w:iCs/>
            <w:szCs w:val="24"/>
            <w:lang w:eastAsia="fr-FR"/>
          </w:rPr>
          <w:t>prdaigl@gmail.com</w:t>
        </w:r>
      </w:hyperlink>
      <w:r w:rsidRPr="00701E12">
        <w:rPr>
          <w:rFonts w:ascii="Times New Roman" w:eastAsia="Times New Roman" w:hAnsi="Times New Roman" w:cs="Times New Roman"/>
          <w:iCs/>
          <w:sz w:val="24"/>
          <w:szCs w:val="24"/>
          <w:lang w:eastAsia="fr-FR"/>
        </w:rPr>
        <w:t xml:space="preserve"> / </w:t>
      </w:r>
      <w:hyperlink r:id="rId10" w:history="1">
        <w:r w:rsidRPr="00701E12">
          <w:rPr>
            <w:rStyle w:val="Lienhypertexte"/>
            <w:rFonts w:eastAsia="Times New Roman" w:cs="Times New Roman"/>
            <w:iCs/>
            <w:szCs w:val="24"/>
            <w:lang w:eastAsia="fr-FR"/>
          </w:rPr>
          <w:t>jeanberchmans.nsabiyumva@prdaigl.bi</w:t>
        </w:r>
      </w:hyperlink>
      <w:r w:rsidRPr="00701E12">
        <w:rPr>
          <w:rFonts w:ascii="Times New Roman" w:eastAsia="Times New Roman" w:hAnsi="Times New Roman" w:cs="Times New Roman"/>
          <w:iCs/>
          <w:sz w:val="24"/>
          <w:szCs w:val="24"/>
          <w:lang w:eastAsia="fr-FR"/>
        </w:rPr>
        <w:t xml:space="preserve"> et prendre connaissance des documents d’Appel d’offres à l’adresse mentionnée ci-dessous :</w:t>
      </w:r>
    </w:p>
    <w:p w14:paraId="2CFAAE9D" w14:textId="77777777" w:rsidR="00B74BA7" w:rsidRPr="00701E12" w:rsidRDefault="00B74BA7" w:rsidP="00B74BA7">
      <w:pPr>
        <w:suppressAutoHyphens/>
        <w:spacing w:before="240" w:after="120" w:line="240" w:lineRule="auto"/>
        <w:ind w:left="567"/>
        <w:jc w:val="both"/>
        <w:rPr>
          <w:rFonts w:ascii="Times New Roman" w:eastAsia="Times New Roman" w:hAnsi="Times New Roman" w:cs="Times New Roman"/>
          <w:iCs/>
          <w:sz w:val="24"/>
          <w:szCs w:val="24"/>
          <w:lang w:eastAsia="fr-FR"/>
        </w:rPr>
      </w:pPr>
      <w:r w:rsidRPr="00701E12">
        <w:rPr>
          <w:rFonts w:ascii="Times New Roman" w:eastAsia="Times New Roman" w:hAnsi="Times New Roman" w:cs="Times New Roman"/>
          <w:iCs/>
          <w:sz w:val="24"/>
          <w:szCs w:val="24"/>
          <w:lang w:eastAsia="fr-FR"/>
        </w:rPr>
        <w:t xml:space="preserve">Bujumbura, </w:t>
      </w:r>
      <w:proofErr w:type="spellStart"/>
      <w:r w:rsidRPr="00701E12">
        <w:rPr>
          <w:rFonts w:ascii="Times New Roman" w:eastAsia="Times New Roman" w:hAnsi="Times New Roman" w:cs="Times New Roman"/>
          <w:iCs/>
          <w:sz w:val="24"/>
          <w:szCs w:val="24"/>
          <w:lang w:eastAsia="fr-FR"/>
        </w:rPr>
        <w:t>Rohero</w:t>
      </w:r>
      <w:proofErr w:type="spellEnd"/>
      <w:r w:rsidRPr="00701E12">
        <w:rPr>
          <w:rFonts w:ascii="Times New Roman" w:eastAsia="Times New Roman" w:hAnsi="Times New Roman" w:cs="Times New Roman"/>
          <w:iCs/>
          <w:sz w:val="24"/>
          <w:szCs w:val="24"/>
          <w:lang w:eastAsia="fr-FR"/>
        </w:rPr>
        <w:t xml:space="preserve"> I, Avenue de la JRR, n°20, 5ème niveau de l’Immeuble S&amp;N HOUSE.</w:t>
      </w:r>
    </w:p>
    <w:p w14:paraId="280993E1" w14:textId="77777777" w:rsidR="00B74BA7" w:rsidRPr="00701E12" w:rsidRDefault="00B74BA7" w:rsidP="00B74BA7">
      <w:pPr>
        <w:suppressAutoHyphens/>
        <w:spacing w:before="240" w:after="120" w:line="240" w:lineRule="auto"/>
        <w:ind w:left="567"/>
        <w:jc w:val="both"/>
        <w:rPr>
          <w:rFonts w:ascii="Times New Roman" w:eastAsia="Times New Roman" w:hAnsi="Times New Roman" w:cs="Times New Roman"/>
          <w:iCs/>
          <w:sz w:val="24"/>
          <w:szCs w:val="24"/>
          <w:lang w:eastAsia="fr-FR"/>
        </w:rPr>
      </w:pPr>
      <w:r w:rsidRPr="00701E12">
        <w:rPr>
          <w:rFonts w:ascii="Times New Roman" w:eastAsia="Times New Roman" w:hAnsi="Times New Roman" w:cs="Times New Roman"/>
          <w:iCs/>
          <w:sz w:val="24"/>
          <w:szCs w:val="24"/>
          <w:lang w:eastAsia="fr-FR"/>
        </w:rPr>
        <w:t>Les heures d’ouverture des bureaux sont : De 7 h 30’ à 12 heures et de 14 heures à 17 h 30’du lundi au vendredi.</w:t>
      </w:r>
    </w:p>
    <w:p w14:paraId="127AE639" w14:textId="77777777" w:rsidR="00B74BA7" w:rsidRPr="00701E12" w:rsidRDefault="00B74BA7" w:rsidP="00B74BA7">
      <w:pPr>
        <w:numPr>
          <w:ilvl w:val="0"/>
          <w:numId w:val="2"/>
        </w:numPr>
        <w:suppressAutoHyphens/>
        <w:spacing w:before="240" w:after="120" w:line="276" w:lineRule="auto"/>
        <w:ind w:left="567" w:hanging="567"/>
        <w:jc w:val="both"/>
        <w:rPr>
          <w:rFonts w:ascii="Times New Roman" w:eastAsia="Times New Roman" w:hAnsi="Times New Roman" w:cs="Times New Roman"/>
          <w:sz w:val="24"/>
          <w:szCs w:val="24"/>
          <w:lang w:eastAsia="fr-FR"/>
        </w:rPr>
      </w:pPr>
      <w:bookmarkStart w:id="2" w:name="_Hlk2266605"/>
      <w:r w:rsidRPr="00701E12">
        <w:rPr>
          <w:rFonts w:ascii="Times New Roman" w:hAnsi="Times New Roman" w:cs="Times New Roman"/>
          <w:sz w:val="24"/>
          <w:szCs w:val="24"/>
        </w:rPr>
        <w:t xml:space="preserve">Les Soumissionnaires intéressés et éligibles peuvent obtenir un dossier d’appel d’offres complet en </w:t>
      </w:r>
      <w:r w:rsidRPr="00701E12">
        <w:rPr>
          <w:rFonts w:ascii="Times New Roman" w:eastAsia="Times New Roman" w:hAnsi="Times New Roman" w:cs="Times New Roman"/>
          <w:iCs/>
          <w:sz w:val="24"/>
          <w:szCs w:val="24"/>
          <w:lang w:eastAsia="fr-FR"/>
        </w:rPr>
        <w:t xml:space="preserve">français </w:t>
      </w:r>
      <w:r w:rsidRPr="00701E12">
        <w:rPr>
          <w:rFonts w:ascii="Times New Roman" w:eastAsia="Times New Roman" w:hAnsi="Times New Roman" w:cs="Times New Roman"/>
          <w:sz w:val="24"/>
          <w:szCs w:val="24"/>
          <w:lang w:eastAsia="fr-FR"/>
        </w:rPr>
        <w:t xml:space="preserve">en formulant une demande écrite à l’adresse ci-dessus et sur présentation des bordereaux de versement non remboursables d’une somme de cent mille francs Burundi ou son équivalent en devises convertibles au Burundi  dont  </w:t>
      </w:r>
      <w:bookmarkStart w:id="3" w:name="_Hlk3978166"/>
      <w:r w:rsidRPr="00701E12">
        <w:rPr>
          <w:rFonts w:ascii="Times New Roman" w:eastAsia="Times New Roman" w:hAnsi="Times New Roman" w:cs="Times New Roman"/>
          <w:sz w:val="24"/>
          <w:szCs w:val="24"/>
          <w:lang w:eastAsia="fr-FR"/>
        </w:rPr>
        <w:t xml:space="preserve">cinquante mille francs Burundi (50 000 BIF) </w:t>
      </w:r>
      <w:bookmarkEnd w:id="3"/>
      <w:r w:rsidRPr="00701E12">
        <w:rPr>
          <w:rFonts w:ascii="Times New Roman" w:eastAsia="Times New Roman" w:hAnsi="Times New Roman" w:cs="Times New Roman"/>
          <w:sz w:val="24"/>
          <w:szCs w:val="24"/>
          <w:lang w:eastAsia="fr-FR"/>
        </w:rPr>
        <w:t xml:space="preserve">est à verser au compte n°2002-00301-04392620102-72/BIF du </w:t>
      </w:r>
      <w:r w:rsidRPr="00701E12">
        <w:rPr>
          <w:rFonts w:ascii="Times New Roman" w:eastAsia="Times New Roman" w:hAnsi="Times New Roman" w:cs="Times New Roman"/>
          <w:iCs/>
          <w:sz w:val="24"/>
          <w:szCs w:val="24"/>
          <w:lang w:eastAsia="fr-FR"/>
        </w:rPr>
        <w:t>PRDAIGL ouvert à la Banque Commerciale du Burundi (BANCOBU</w:t>
      </w:r>
      <w:r w:rsidRPr="00701E12">
        <w:rPr>
          <w:rFonts w:ascii="Times New Roman" w:eastAsia="Times New Roman" w:hAnsi="Times New Roman" w:cs="Times New Roman"/>
          <w:sz w:val="24"/>
          <w:szCs w:val="24"/>
          <w:lang w:eastAsia="fr-FR"/>
        </w:rPr>
        <w:t>)</w:t>
      </w:r>
      <w:r w:rsidRPr="00701E12">
        <w:rPr>
          <w:rFonts w:ascii="Times New Roman" w:eastAsia="Times New Roman" w:hAnsi="Times New Roman" w:cs="Times New Roman"/>
          <w:iCs/>
          <w:sz w:val="24"/>
          <w:szCs w:val="24"/>
          <w:lang w:eastAsia="fr-FR"/>
        </w:rPr>
        <w:t xml:space="preserve"> et </w:t>
      </w:r>
      <w:r w:rsidRPr="00701E12">
        <w:rPr>
          <w:rFonts w:ascii="Times New Roman" w:eastAsia="Times New Roman" w:hAnsi="Times New Roman" w:cs="Times New Roman"/>
          <w:sz w:val="24"/>
          <w:szCs w:val="24"/>
          <w:lang w:eastAsia="fr-FR"/>
        </w:rPr>
        <w:t>cinquante mille francs Burundi (50 000 BIF) au compte</w:t>
      </w:r>
      <w:r w:rsidRPr="00701E12">
        <w:rPr>
          <w:rFonts w:ascii="Times New Roman" w:eastAsia="Times New Roman" w:hAnsi="Times New Roman" w:cs="Times New Roman"/>
          <w:iCs/>
          <w:sz w:val="24"/>
          <w:szCs w:val="24"/>
          <w:lang w:eastAsia="fr-FR"/>
        </w:rPr>
        <w:t xml:space="preserve"> n° 1101/001-04 de l’Office Burundi des Recettes (OBR) ouvert à la Banque de la République du Burundi.</w:t>
      </w:r>
      <w:r w:rsidRPr="00701E12">
        <w:rPr>
          <w:rFonts w:ascii="Times New Roman" w:eastAsia="Times New Roman" w:hAnsi="Times New Roman" w:cs="Times New Roman"/>
          <w:sz w:val="24"/>
          <w:szCs w:val="24"/>
          <w:lang w:eastAsia="fr-FR"/>
        </w:rPr>
        <w:t>,.</w:t>
      </w:r>
    </w:p>
    <w:bookmarkEnd w:id="2"/>
    <w:p w14:paraId="0FDED720" w14:textId="77777777" w:rsidR="00B74BA7" w:rsidRPr="00701E12" w:rsidRDefault="00B74BA7" w:rsidP="00B74BA7">
      <w:pPr>
        <w:numPr>
          <w:ilvl w:val="0"/>
          <w:numId w:val="2"/>
        </w:numPr>
        <w:suppressAutoHyphens/>
        <w:spacing w:before="240" w:after="120" w:line="276" w:lineRule="auto"/>
        <w:ind w:left="567" w:hanging="567"/>
        <w:jc w:val="both"/>
        <w:rPr>
          <w:rFonts w:ascii="Times New Roman" w:eastAsia="Times New Roman" w:hAnsi="Times New Roman" w:cs="Times New Roman"/>
          <w:sz w:val="24"/>
          <w:szCs w:val="24"/>
          <w:lang w:eastAsia="fr-FR"/>
        </w:rPr>
      </w:pPr>
      <w:r w:rsidRPr="00701E12">
        <w:rPr>
          <w:rFonts w:ascii="Times New Roman" w:hAnsi="Times New Roman" w:cs="Times New Roman"/>
          <w:sz w:val="24"/>
          <w:szCs w:val="24"/>
        </w:rPr>
        <w:t xml:space="preserve">Les offres devront être soumises à l’adresse suivante </w:t>
      </w:r>
      <w:r w:rsidRPr="00701E12">
        <w:rPr>
          <w:rFonts w:ascii="Times New Roman" w:eastAsia="Times New Roman" w:hAnsi="Times New Roman" w:cs="Times New Roman"/>
          <w:sz w:val="24"/>
          <w:szCs w:val="24"/>
          <w:lang w:eastAsia="fr-FR"/>
        </w:rPr>
        <w:t>au plus tard le 20 mars 2025 à 10 heures 00. La soumission des offres par voie électronique ne sera pas</w:t>
      </w:r>
      <w:r w:rsidRPr="00701E12">
        <w:rPr>
          <w:rFonts w:ascii="Times New Roman" w:eastAsia="Times New Roman" w:hAnsi="Times New Roman" w:cs="Times New Roman"/>
          <w:i/>
          <w:iCs/>
          <w:sz w:val="24"/>
          <w:szCs w:val="24"/>
          <w:lang w:eastAsia="fr-FR"/>
        </w:rPr>
        <w:t> </w:t>
      </w:r>
      <w:r w:rsidRPr="00701E12">
        <w:rPr>
          <w:rFonts w:ascii="Times New Roman" w:eastAsia="Times New Roman" w:hAnsi="Times New Roman" w:cs="Times New Roman"/>
          <w:sz w:val="24"/>
          <w:szCs w:val="24"/>
          <w:lang w:eastAsia="fr-FR"/>
        </w:rPr>
        <w:t xml:space="preserve">autorisée. Les offres remises en retard ne seront pas acceptées. Les offres seront ouvertes </w:t>
      </w:r>
      <w:r w:rsidRPr="00701E12">
        <w:rPr>
          <w:rFonts w:ascii="Times New Roman" w:hAnsi="Times New Roman" w:cs="Times New Roman"/>
          <w:sz w:val="24"/>
          <w:szCs w:val="24"/>
        </w:rPr>
        <w:t>publiquement</w:t>
      </w:r>
      <w:r w:rsidRPr="00701E12">
        <w:rPr>
          <w:rFonts w:ascii="Times New Roman" w:eastAsia="Times New Roman" w:hAnsi="Times New Roman" w:cs="Times New Roman"/>
          <w:sz w:val="24"/>
          <w:szCs w:val="24"/>
          <w:lang w:eastAsia="fr-FR"/>
        </w:rPr>
        <w:t xml:space="preserve"> en présence des </w:t>
      </w:r>
      <w:r w:rsidRPr="00701E12">
        <w:rPr>
          <w:rFonts w:ascii="Times New Roman" w:hAnsi="Times New Roman" w:cs="Times New Roman"/>
          <w:sz w:val="24"/>
          <w:szCs w:val="24"/>
        </w:rPr>
        <w:t>Soumissionnaires et de toute personne choisissant d’être présente à l’adresse mentionnée ci-dessous</w:t>
      </w:r>
      <w:r w:rsidRPr="00701E12">
        <w:rPr>
          <w:rFonts w:ascii="Times New Roman" w:eastAsia="Times New Roman" w:hAnsi="Times New Roman" w:cs="Times New Roman"/>
          <w:sz w:val="24"/>
          <w:szCs w:val="24"/>
          <w:lang w:eastAsia="fr-FR"/>
        </w:rPr>
        <w:t xml:space="preserve">, le 20 mars 2025 à 10 heures 30 minutes. </w:t>
      </w:r>
    </w:p>
    <w:p w14:paraId="72EFA5DD" w14:textId="77777777" w:rsidR="00B74BA7" w:rsidRPr="00701E12" w:rsidRDefault="00B74BA7" w:rsidP="00B74BA7">
      <w:pPr>
        <w:numPr>
          <w:ilvl w:val="0"/>
          <w:numId w:val="2"/>
        </w:numPr>
        <w:suppressAutoHyphens/>
        <w:spacing w:before="240" w:after="120" w:line="276" w:lineRule="auto"/>
        <w:ind w:left="567" w:hanging="567"/>
        <w:jc w:val="both"/>
        <w:rPr>
          <w:rFonts w:ascii="Times New Roman" w:eastAsia="Times New Roman" w:hAnsi="Times New Roman" w:cs="Times New Roman"/>
          <w:sz w:val="24"/>
          <w:szCs w:val="24"/>
          <w:lang w:eastAsia="fr-FR"/>
        </w:rPr>
      </w:pPr>
      <w:r w:rsidRPr="00701E12">
        <w:rPr>
          <w:rFonts w:ascii="Times New Roman" w:hAnsi="Times New Roman" w:cs="Times New Roman"/>
          <w:sz w:val="24"/>
          <w:szCs w:val="24"/>
        </w:rPr>
        <w:t xml:space="preserve">Toutes les offres doivent comprendre </w:t>
      </w:r>
      <w:r w:rsidRPr="00701E12">
        <w:rPr>
          <w:rFonts w:ascii="Times New Roman" w:eastAsia="Times New Roman" w:hAnsi="Times New Roman" w:cs="Times New Roman"/>
          <w:sz w:val="24"/>
          <w:szCs w:val="24"/>
          <w:lang w:eastAsia="fr-FR"/>
        </w:rPr>
        <w:t xml:space="preserve">des </w:t>
      </w:r>
      <w:r w:rsidRPr="00701E12">
        <w:rPr>
          <w:rFonts w:ascii="Times New Roman" w:eastAsia="Times New Roman" w:hAnsi="Times New Roman" w:cs="Times New Roman"/>
          <w:i/>
          <w:iCs/>
          <w:sz w:val="24"/>
          <w:szCs w:val="24"/>
          <w:lang w:eastAsia="fr-FR"/>
        </w:rPr>
        <w:t>Garanties bancaires d’offres</w:t>
      </w:r>
      <w:r w:rsidRPr="00701E12">
        <w:rPr>
          <w:rFonts w:ascii="Times New Roman" w:eastAsia="Times New Roman" w:hAnsi="Times New Roman" w:cs="Times New Roman"/>
          <w:sz w:val="24"/>
          <w:szCs w:val="24"/>
          <w:lang w:eastAsia="fr-FR"/>
        </w:rPr>
        <w:t>, pour les montants suivants :</w:t>
      </w:r>
    </w:p>
    <w:p w14:paraId="6EBAF4CF" w14:textId="77777777" w:rsidR="00B74BA7" w:rsidRPr="00701E12" w:rsidRDefault="00B74BA7" w:rsidP="00B74BA7">
      <w:pPr>
        <w:suppressAutoHyphens/>
        <w:spacing w:before="240" w:after="120" w:line="240" w:lineRule="auto"/>
        <w:ind w:left="567"/>
        <w:jc w:val="both"/>
        <w:rPr>
          <w:rFonts w:ascii="Times New Roman" w:eastAsia="Times New Roman" w:hAnsi="Times New Roman" w:cs="Times New Roman"/>
          <w:color w:val="000000"/>
          <w:sz w:val="24"/>
          <w:szCs w:val="24"/>
          <w:lang w:eastAsia="fr-FR"/>
        </w:rPr>
      </w:pPr>
      <w:bookmarkStart w:id="4" w:name="_Hlk189039019"/>
      <w:r w:rsidRPr="00701E12">
        <w:rPr>
          <w:rFonts w:ascii="Times New Roman" w:eastAsia="Times New Roman" w:hAnsi="Times New Roman" w:cs="Times New Roman"/>
          <w:b/>
          <w:sz w:val="24"/>
          <w:szCs w:val="24"/>
          <w:lang w:eastAsia="fr-FR"/>
        </w:rPr>
        <w:t>Lot 1</w:t>
      </w:r>
      <w:r w:rsidRPr="00701E12">
        <w:rPr>
          <w:rFonts w:ascii="Times New Roman" w:eastAsia="Times New Roman" w:hAnsi="Times New Roman" w:cs="Times New Roman"/>
          <w:sz w:val="24"/>
          <w:szCs w:val="24"/>
          <w:lang w:eastAsia="fr-FR"/>
        </w:rPr>
        <w:t> :</w:t>
      </w:r>
      <w:r w:rsidRPr="00701E12">
        <w:rPr>
          <w:rFonts w:ascii="Times New Roman" w:eastAsia="Times New Roman" w:hAnsi="Times New Roman" w:cs="Times New Roman"/>
          <w:color w:val="000000"/>
          <w:sz w:val="24"/>
          <w:szCs w:val="24"/>
          <w:lang w:eastAsia="fr-FR"/>
        </w:rPr>
        <w:t xml:space="preserve">  Quatre millions francs Burundi (4.000.000 BIF)</w:t>
      </w:r>
      <w:r w:rsidRPr="00701E12">
        <w:rPr>
          <w:rFonts w:ascii="Times New Roman" w:eastAsia="Times New Roman" w:hAnsi="Times New Roman" w:cs="Times New Roman"/>
          <w:sz w:val="24"/>
          <w:szCs w:val="24"/>
          <w:lang w:eastAsia="fr-FR"/>
        </w:rPr>
        <w:t xml:space="preserve"> ou son équivalent en devises convertibles au Burundi ;</w:t>
      </w:r>
    </w:p>
    <w:p w14:paraId="154EAE33" w14:textId="77777777" w:rsidR="00B74BA7" w:rsidRPr="00701E12" w:rsidRDefault="00B74BA7" w:rsidP="00B74BA7">
      <w:pPr>
        <w:suppressAutoHyphens/>
        <w:spacing w:before="240" w:after="120" w:line="240" w:lineRule="auto"/>
        <w:ind w:left="567"/>
        <w:jc w:val="both"/>
        <w:rPr>
          <w:rFonts w:ascii="Times New Roman" w:eastAsia="Times New Roman" w:hAnsi="Times New Roman" w:cs="Times New Roman"/>
          <w:color w:val="000000"/>
          <w:sz w:val="24"/>
          <w:szCs w:val="24"/>
          <w:lang w:eastAsia="fr-FR"/>
        </w:rPr>
      </w:pPr>
      <w:r w:rsidRPr="00701E12">
        <w:rPr>
          <w:rFonts w:ascii="Times New Roman" w:eastAsia="Times New Roman" w:hAnsi="Times New Roman" w:cs="Times New Roman"/>
          <w:color w:val="000000"/>
          <w:sz w:val="24"/>
          <w:szCs w:val="24"/>
          <w:lang w:eastAsia="fr-FR"/>
        </w:rPr>
        <w:t xml:space="preserve"> </w:t>
      </w:r>
      <w:r w:rsidRPr="00701E12">
        <w:rPr>
          <w:rFonts w:ascii="Times New Roman" w:eastAsia="Times New Roman" w:hAnsi="Times New Roman" w:cs="Times New Roman"/>
          <w:b/>
          <w:color w:val="000000"/>
          <w:sz w:val="24"/>
          <w:szCs w:val="24"/>
          <w:lang w:eastAsia="fr-FR"/>
        </w:rPr>
        <w:t>Lot 2</w:t>
      </w:r>
      <w:r w:rsidRPr="00701E12">
        <w:rPr>
          <w:rFonts w:ascii="Times New Roman" w:eastAsia="Times New Roman" w:hAnsi="Times New Roman" w:cs="Times New Roman"/>
          <w:color w:val="000000"/>
          <w:sz w:val="24"/>
          <w:szCs w:val="24"/>
          <w:lang w:eastAsia="fr-FR"/>
        </w:rPr>
        <w:t> : Quatre cent mille francs Burundi (400.000 BIF)</w:t>
      </w:r>
      <w:r w:rsidRPr="00701E12">
        <w:rPr>
          <w:rFonts w:ascii="Times New Roman" w:eastAsia="Times New Roman" w:hAnsi="Times New Roman" w:cs="Times New Roman"/>
          <w:sz w:val="24"/>
          <w:szCs w:val="24"/>
          <w:lang w:eastAsia="fr-FR"/>
        </w:rPr>
        <w:t xml:space="preserve"> ou son équivalent en devises convertibles au </w:t>
      </w:r>
      <w:proofErr w:type="gramStart"/>
      <w:r w:rsidRPr="00701E12">
        <w:rPr>
          <w:rFonts w:ascii="Times New Roman" w:eastAsia="Times New Roman" w:hAnsi="Times New Roman" w:cs="Times New Roman"/>
          <w:sz w:val="24"/>
          <w:szCs w:val="24"/>
          <w:lang w:eastAsia="fr-FR"/>
        </w:rPr>
        <w:t>Burundi .</w:t>
      </w:r>
      <w:proofErr w:type="gramEnd"/>
    </w:p>
    <w:bookmarkEnd w:id="4"/>
    <w:p w14:paraId="067D9DE4" w14:textId="77777777" w:rsidR="00B74BA7" w:rsidRPr="00701E12" w:rsidRDefault="00B74BA7" w:rsidP="00B74BA7">
      <w:pPr>
        <w:numPr>
          <w:ilvl w:val="0"/>
          <w:numId w:val="2"/>
        </w:numPr>
        <w:suppressAutoHyphens/>
        <w:spacing w:before="240" w:after="120" w:line="276" w:lineRule="auto"/>
        <w:ind w:left="567" w:hanging="567"/>
        <w:jc w:val="both"/>
        <w:rPr>
          <w:rFonts w:ascii="Times New Roman" w:eastAsia="Times New Roman" w:hAnsi="Times New Roman" w:cs="Times New Roman"/>
          <w:sz w:val="24"/>
          <w:szCs w:val="24"/>
          <w:lang w:eastAsia="fr-FR"/>
        </w:rPr>
      </w:pPr>
      <w:r w:rsidRPr="00701E12">
        <w:rPr>
          <w:rFonts w:ascii="Times New Roman" w:hAnsi="Times New Roman" w:cs="Times New Roman"/>
          <w:spacing w:val="-2"/>
          <w:sz w:val="24"/>
          <w:szCs w:val="24"/>
          <w:lang w:val="fr"/>
        </w:rPr>
        <w:t>L’attention est attirée sur le Règlement de Passation de Marchés exigeant que l’Emprunteur divulgue des informations sur la propriété effective du Soumissionnaire retenu, dans le cadre de la Notification d’Attribution du Marché, en utilisant le Formulaire de Divulgation des Bénéficiaires Effectifs tel qu’il est inclus dans le document d’appel d’offres</w:t>
      </w:r>
    </w:p>
    <w:p w14:paraId="1C1EF29F" w14:textId="77777777" w:rsidR="00B74BA7" w:rsidRPr="00701E12" w:rsidRDefault="00B74BA7" w:rsidP="00B74BA7">
      <w:pPr>
        <w:numPr>
          <w:ilvl w:val="0"/>
          <w:numId w:val="2"/>
        </w:numPr>
        <w:suppressAutoHyphens/>
        <w:spacing w:before="240" w:after="120" w:line="276" w:lineRule="auto"/>
        <w:ind w:left="567" w:hanging="567"/>
        <w:jc w:val="both"/>
        <w:rPr>
          <w:rFonts w:ascii="Times New Roman" w:eastAsia="Times New Roman" w:hAnsi="Times New Roman" w:cs="Times New Roman"/>
          <w:sz w:val="24"/>
          <w:szCs w:val="24"/>
          <w:lang w:eastAsia="fr-FR"/>
        </w:rPr>
      </w:pPr>
      <w:r w:rsidRPr="00701E12">
        <w:rPr>
          <w:rFonts w:ascii="Times New Roman" w:eastAsia="Times New Roman" w:hAnsi="Times New Roman" w:cs="Times New Roman"/>
          <w:sz w:val="24"/>
          <w:szCs w:val="24"/>
          <w:lang w:eastAsia="fr-FR"/>
        </w:rPr>
        <w:t xml:space="preserve">L’adresse à laquelle il est fait référence ci-dessus est : </w:t>
      </w:r>
    </w:p>
    <w:p w14:paraId="6A4E797A" w14:textId="77777777" w:rsidR="00B74BA7" w:rsidRPr="00701E12" w:rsidRDefault="00B74BA7" w:rsidP="00B74BA7">
      <w:pPr>
        <w:tabs>
          <w:tab w:val="right" w:pos="7164"/>
        </w:tabs>
        <w:spacing w:after="200" w:line="240" w:lineRule="auto"/>
        <w:ind w:left="3119" w:hanging="3119"/>
        <w:rPr>
          <w:rFonts w:ascii="Times New Roman" w:eastAsia="Times New Roman" w:hAnsi="Times New Roman" w:cs="Times New Roman"/>
          <w:i/>
          <w:iCs/>
          <w:sz w:val="24"/>
          <w:szCs w:val="24"/>
          <w:lang w:eastAsia="fr-FR"/>
        </w:rPr>
      </w:pPr>
      <w:r w:rsidRPr="00701E12">
        <w:rPr>
          <w:rFonts w:ascii="Times New Roman" w:eastAsia="Times New Roman" w:hAnsi="Times New Roman" w:cs="Times New Roman"/>
          <w:iCs/>
          <w:sz w:val="24"/>
          <w:szCs w:val="24"/>
          <w:lang w:eastAsia="fr-FR"/>
        </w:rPr>
        <w:t>Nom de l’Agence d’exécution :</w:t>
      </w:r>
      <w:r w:rsidRPr="00701E12">
        <w:rPr>
          <w:rFonts w:ascii="Times New Roman" w:eastAsia="Times New Roman" w:hAnsi="Times New Roman" w:cs="Times New Roman"/>
          <w:i/>
          <w:iCs/>
          <w:sz w:val="24"/>
          <w:szCs w:val="24"/>
          <w:lang w:eastAsia="fr-FR"/>
        </w:rPr>
        <w:t xml:space="preserve"> </w:t>
      </w:r>
      <w:r w:rsidRPr="00701E12">
        <w:rPr>
          <w:rFonts w:ascii="Times New Roman" w:eastAsia="Times New Roman" w:hAnsi="Times New Roman" w:cs="Times New Roman"/>
          <w:i/>
          <w:iCs/>
          <w:spacing w:val="-2"/>
          <w:sz w:val="24"/>
          <w:szCs w:val="24"/>
          <w:lang w:eastAsia="fr-FR"/>
        </w:rPr>
        <w:t>Projet Régional de Développement Agricole Intégré dans les Grands Lacs « PRDAIGL</w:t>
      </w:r>
      <w:r w:rsidRPr="00701E12">
        <w:rPr>
          <w:rFonts w:ascii="Times New Roman" w:eastAsia="Times New Roman" w:hAnsi="Times New Roman" w:cs="Times New Roman"/>
          <w:i/>
          <w:iCs/>
          <w:sz w:val="24"/>
          <w:szCs w:val="24"/>
          <w:lang w:eastAsia="fr-FR"/>
        </w:rPr>
        <w:t xml:space="preserve"> »</w:t>
      </w:r>
    </w:p>
    <w:p w14:paraId="5F97349B" w14:textId="77777777" w:rsidR="00B74BA7" w:rsidRPr="00701E12" w:rsidRDefault="00B74BA7" w:rsidP="00B74BA7">
      <w:pPr>
        <w:spacing w:before="120" w:after="120" w:line="240" w:lineRule="auto"/>
        <w:jc w:val="both"/>
        <w:rPr>
          <w:rFonts w:ascii="Times New Roman" w:eastAsia="Times New Roman" w:hAnsi="Times New Roman" w:cs="Times New Roman"/>
          <w:iCs/>
          <w:sz w:val="24"/>
          <w:szCs w:val="24"/>
          <w:lang w:eastAsia="fr-FR"/>
        </w:rPr>
      </w:pPr>
      <w:r w:rsidRPr="00701E12">
        <w:rPr>
          <w:rFonts w:ascii="Times New Roman" w:eastAsia="Times New Roman" w:hAnsi="Times New Roman" w:cs="Times New Roman"/>
          <w:iCs/>
          <w:sz w:val="24"/>
          <w:szCs w:val="24"/>
          <w:lang w:eastAsia="fr-FR"/>
        </w:rPr>
        <w:t xml:space="preserve">Adresse du bureau : </w:t>
      </w:r>
      <w:proofErr w:type="spellStart"/>
      <w:r w:rsidRPr="00701E12">
        <w:rPr>
          <w:rFonts w:ascii="Times New Roman" w:eastAsia="Times New Roman" w:hAnsi="Times New Roman" w:cs="Times New Roman"/>
          <w:iCs/>
          <w:sz w:val="24"/>
          <w:szCs w:val="24"/>
          <w:lang w:eastAsia="fr-FR"/>
        </w:rPr>
        <w:t>Rohero</w:t>
      </w:r>
      <w:proofErr w:type="spellEnd"/>
      <w:r w:rsidRPr="00701E12">
        <w:rPr>
          <w:rFonts w:ascii="Times New Roman" w:eastAsia="Times New Roman" w:hAnsi="Times New Roman" w:cs="Times New Roman"/>
          <w:iCs/>
          <w:sz w:val="24"/>
          <w:szCs w:val="24"/>
          <w:lang w:eastAsia="fr-FR"/>
        </w:rPr>
        <w:t xml:space="preserve"> I, Avenue de la JRR, n°20 :</w:t>
      </w:r>
    </w:p>
    <w:p w14:paraId="46C9FEBE" w14:textId="77777777" w:rsidR="00B74BA7" w:rsidRPr="00701E12" w:rsidRDefault="00B74BA7" w:rsidP="00B74BA7">
      <w:pPr>
        <w:spacing w:before="120" w:after="120" w:line="240" w:lineRule="auto"/>
        <w:jc w:val="both"/>
        <w:rPr>
          <w:rFonts w:ascii="Times New Roman" w:eastAsia="Times New Roman" w:hAnsi="Times New Roman" w:cs="Times New Roman"/>
          <w:iCs/>
          <w:sz w:val="24"/>
          <w:szCs w:val="24"/>
          <w:lang w:eastAsia="fr-FR"/>
        </w:rPr>
      </w:pPr>
      <w:r w:rsidRPr="00701E12">
        <w:rPr>
          <w:rFonts w:ascii="Times New Roman" w:eastAsia="Times New Roman" w:hAnsi="Times New Roman" w:cs="Times New Roman"/>
          <w:iCs/>
          <w:sz w:val="24"/>
          <w:szCs w:val="24"/>
          <w:lang w:eastAsia="fr-FR"/>
        </w:rPr>
        <w:t xml:space="preserve">Étage/no de bureau : 5ème niveau de l’Immeuble S&amp;N HOUSE </w:t>
      </w:r>
    </w:p>
    <w:p w14:paraId="4E3E9018" w14:textId="77777777" w:rsidR="00B74BA7" w:rsidRPr="00701E12" w:rsidRDefault="00B74BA7" w:rsidP="00B74BA7">
      <w:pPr>
        <w:spacing w:before="120" w:after="120" w:line="240" w:lineRule="auto"/>
        <w:jc w:val="both"/>
        <w:rPr>
          <w:rFonts w:ascii="Times New Roman" w:eastAsia="Times New Roman" w:hAnsi="Times New Roman" w:cs="Times New Roman"/>
          <w:iCs/>
          <w:sz w:val="24"/>
          <w:szCs w:val="24"/>
          <w:lang w:eastAsia="fr-FR"/>
        </w:rPr>
      </w:pPr>
      <w:r w:rsidRPr="00701E12">
        <w:rPr>
          <w:rFonts w:ascii="Times New Roman" w:eastAsia="Times New Roman" w:hAnsi="Times New Roman" w:cs="Times New Roman"/>
          <w:iCs/>
          <w:sz w:val="24"/>
          <w:szCs w:val="24"/>
          <w:lang w:eastAsia="fr-FR"/>
        </w:rPr>
        <w:t>Téléphone : + 257 22 287411/ +257 22 287408</w:t>
      </w:r>
    </w:p>
    <w:p w14:paraId="512AD716" w14:textId="77777777" w:rsidR="00B74BA7" w:rsidRPr="00701E12" w:rsidRDefault="00B74BA7" w:rsidP="00B74BA7">
      <w:pPr>
        <w:spacing w:before="120" w:after="120" w:line="240" w:lineRule="auto"/>
        <w:jc w:val="both"/>
        <w:rPr>
          <w:rFonts w:ascii="Times New Roman" w:eastAsia="Times New Roman" w:hAnsi="Times New Roman" w:cs="Times New Roman"/>
          <w:iCs/>
          <w:sz w:val="24"/>
          <w:szCs w:val="24"/>
          <w:lang w:eastAsia="fr-FR"/>
        </w:rPr>
      </w:pPr>
      <w:r w:rsidRPr="00701E12">
        <w:rPr>
          <w:rFonts w:ascii="Times New Roman" w:eastAsia="Times New Roman" w:hAnsi="Times New Roman" w:cs="Times New Roman"/>
          <w:iCs/>
          <w:sz w:val="24"/>
          <w:szCs w:val="24"/>
          <w:lang w:eastAsia="fr-FR"/>
        </w:rPr>
        <w:t xml:space="preserve">Adresse électronique : </w:t>
      </w:r>
      <w:hyperlink r:id="rId11" w:history="1">
        <w:r w:rsidRPr="00701E12">
          <w:rPr>
            <w:rStyle w:val="Lienhypertexte"/>
            <w:rFonts w:eastAsia="Times New Roman" w:cs="Times New Roman"/>
            <w:iCs/>
            <w:szCs w:val="24"/>
            <w:lang w:eastAsia="fr-FR"/>
          </w:rPr>
          <w:t>prdaigl@gmail.com</w:t>
        </w:r>
      </w:hyperlink>
      <w:r w:rsidRPr="00701E12">
        <w:rPr>
          <w:rFonts w:ascii="Times New Roman" w:eastAsia="Times New Roman" w:hAnsi="Times New Roman" w:cs="Times New Roman"/>
          <w:iCs/>
          <w:sz w:val="24"/>
          <w:szCs w:val="24"/>
          <w:lang w:eastAsia="fr-FR"/>
        </w:rPr>
        <w:t xml:space="preserve"> / </w:t>
      </w:r>
      <w:hyperlink r:id="rId12" w:history="1">
        <w:r w:rsidRPr="00701E12">
          <w:rPr>
            <w:rStyle w:val="Lienhypertexte"/>
            <w:rFonts w:eastAsia="Times New Roman" w:cs="Times New Roman"/>
            <w:iCs/>
            <w:szCs w:val="24"/>
            <w:lang w:eastAsia="fr-FR"/>
          </w:rPr>
          <w:t>jeanberchmans.nsabiyumva@prdaigl.bi</w:t>
        </w:r>
      </w:hyperlink>
    </w:p>
    <w:p w14:paraId="738A562F" w14:textId="77777777" w:rsidR="00B74BA7" w:rsidRPr="00701E12" w:rsidRDefault="00B74BA7" w:rsidP="00B74BA7">
      <w:pPr>
        <w:spacing w:before="120" w:after="120" w:line="240" w:lineRule="auto"/>
        <w:jc w:val="both"/>
        <w:rPr>
          <w:rFonts w:ascii="Times New Roman" w:eastAsia="Times New Roman" w:hAnsi="Times New Roman" w:cs="Times New Roman"/>
          <w:iCs/>
          <w:sz w:val="24"/>
          <w:szCs w:val="24"/>
          <w:lang w:eastAsia="fr-FR"/>
        </w:rPr>
      </w:pPr>
      <w:r w:rsidRPr="00701E12">
        <w:rPr>
          <w:rFonts w:ascii="Times New Roman" w:eastAsia="Times New Roman" w:hAnsi="Times New Roman" w:cs="Times New Roman"/>
          <w:iCs/>
          <w:sz w:val="24"/>
          <w:szCs w:val="24"/>
          <w:lang w:eastAsia="fr-FR"/>
        </w:rPr>
        <w:t xml:space="preserve">Code postal : 2754 Bujumbura </w:t>
      </w:r>
    </w:p>
    <w:p w14:paraId="1D193832" w14:textId="77777777" w:rsidR="00B74BA7" w:rsidRPr="00701E12" w:rsidRDefault="00B74BA7" w:rsidP="00B74BA7">
      <w:pPr>
        <w:spacing w:before="120" w:after="120" w:line="240" w:lineRule="auto"/>
        <w:jc w:val="both"/>
        <w:rPr>
          <w:rFonts w:ascii="Times New Roman" w:eastAsia="Times New Roman" w:hAnsi="Times New Roman" w:cs="Times New Roman"/>
          <w:iCs/>
          <w:sz w:val="24"/>
          <w:szCs w:val="24"/>
          <w:lang w:eastAsia="fr-FR"/>
        </w:rPr>
      </w:pPr>
      <w:r w:rsidRPr="00701E12">
        <w:rPr>
          <w:rFonts w:ascii="Times New Roman" w:eastAsia="Times New Roman" w:hAnsi="Times New Roman" w:cs="Times New Roman"/>
          <w:iCs/>
          <w:sz w:val="24"/>
          <w:szCs w:val="24"/>
          <w:lang w:eastAsia="fr-FR"/>
        </w:rPr>
        <w:t>Ville : Bujumbura</w:t>
      </w:r>
    </w:p>
    <w:p w14:paraId="6B8D9806" w14:textId="77777777" w:rsidR="00B74BA7" w:rsidRPr="00701E12" w:rsidRDefault="00B74BA7" w:rsidP="00B74BA7">
      <w:pPr>
        <w:spacing w:before="120" w:after="120" w:line="240" w:lineRule="auto"/>
        <w:jc w:val="both"/>
        <w:rPr>
          <w:rFonts w:ascii="Times New Roman" w:eastAsia="Times New Roman" w:hAnsi="Times New Roman" w:cs="Times New Roman"/>
          <w:iCs/>
          <w:sz w:val="24"/>
          <w:szCs w:val="24"/>
          <w:lang w:eastAsia="fr-FR"/>
        </w:rPr>
      </w:pPr>
      <w:r w:rsidRPr="00701E12">
        <w:rPr>
          <w:rFonts w:ascii="Times New Roman" w:eastAsia="Times New Roman" w:hAnsi="Times New Roman" w:cs="Times New Roman"/>
          <w:iCs/>
          <w:sz w:val="24"/>
          <w:szCs w:val="24"/>
          <w:lang w:eastAsia="fr-FR"/>
        </w:rPr>
        <w:t>Pays : Burundi</w:t>
      </w:r>
    </w:p>
    <w:p w14:paraId="5E237943" w14:textId="77777777" w:rsidR="00B74BA7" w:rsidRPr="00701E12" w:rsidRDefault="00B74BA7">
      <w:pPr>
        <w:rPr>
          <w:rFonts w:ascii="Times New Roman" w:hAnsi="Times New Roman" w:cs="Times New Roman"/>
          <w:sz w:val="24"/>
          <w:szCs w:val="24"/>
        </w:rPr>
      </w:pPr>
    </w:p>
    <w:sectPr w:rsidR="00B74BA7" w:rsidRPr="00701E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B272A6"/>
    <w:multiLevelType w:val="multilevel"/>
    <w:tmpl w:val="DB70E6F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706D5E6D"/>
    <w:multiLevelType w:val="hybridMultilevel"/>
    <w:tmpl w:val="A20C28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num w:numId="1" w16cid:durableId="1570310293">
    <w:abstractNumId w:val="2"/>
  </w:num>
  <w:num w:numId="2" w16cid:durableId="628316159">
    <w:abstractNumId w:val="1"/>
  </w:num>
  <w:num w:numId="3" w16cid:durableId="535045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BA7"/>
    <w:rsid w:val="000F37A2"/>
    <w:rsid w:val="00202F7F"/>
    <w:rsid w:val="00701E12"/>
    <w:rsid w:val="007D7167"/>
    <w:rsid w:val="00B3202E"/>
    <w:rsid w:val="00B74BA7"/>
    <w:rsid w:val="00F056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980FD"/>
  <w15:chartTrackingRefBased/>
  <w15:docId w15:val="{FB542655-E017-4093-9239-FB53A8C1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BA7"/>
    <w:pPr>
      <w:spacing w:line="259" w:lineRule="auto"/>
    </w:pPr>
    <w:rPr>
      <w:kern w:val="0"/>
      <w:sz w:val="22"/>
      <w:szCs w:val="22"/>
      <w14:ligatures w14:val="none"/>
    </w:rPr>
  </w:style>
  <w:style w:type="paragraph" w:styleId="Titre1">
    <w:name w:val="heading 1"/>
    <w:basedOn w:val="Normal"/>
    <w:next w:val="Normal"/>
    <w:link w:val="Titre1Car"/>
    <w:uiPriority w:val="9"/>
    <w:qFormat/>
    <w:rsid w:val="00B74B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B74B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B74BA7"/>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B74BA7"/>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B74BA7"/>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B74BA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74BA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74BA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74BA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74BA7"/>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B74BA7"/>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B74BA7"/>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B74BA7"/>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B74BA7"/>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B74BA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74BA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74BA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74BA7"/>
    <w:rPr>
      <w:rFonts w:eastAsiaTheme="majorEastAsia" w:cstheme="majorBidi"/>
      <w:color w:val="272727" w:themeColor="text1" w:themeTint="D8"/>
    </w:rPr>
  </w:style>
  <w:style w:type="paragraph" w:styleId="Titre">
    <w:name w:val="Title"/>
    <w:basedOn w:val="Normal"/>
    <w:next w:val="Normal"/>
    <w:link w:val="TitreCar"/>
    <w:qFormat/>
    <w:rsid w:val="00B74B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B74BA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74BA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74BA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74BA7"/>
    <w:pPr>
      <w:spacing w:before="160"/>
      <w:jc w:val="center"/>
    </w:pPr>
    <w:rPr>
      <w:i/>
      <w:iCs/>
      <w:color w:val="404040" w:themeColor="text1" w:themeTint="BF"/>
    </w:rPr>
  </w:style>
  <w:style w:type="character" w:customStyle="1" w:styleId="CitationCar">
    <w:name w:val="Citation Car"/>
    <w:basedOn w:val="Policepardfaut"/>
    <w:link w:val="Citation"/>
    <w:uiPriority w:val="29"/>
    <w:rsid w:val="00B74BA7"/>
    <w:rPr>
      <w:i/>
      <w:iCs/>
      <w:color w:val="404040" w:themeColor="text1" w:themeTint="BF"/>
    </w:rPr>
  </w:style>
  <w:style w:type="paragraph" w:styleId="Paragraphedeliste">
    <w:name w:val="List Paragraph"/>
    <w:aliases w:val="Citation List,본문(내용),List Paragraph (numbered (a)),Colorful List - Accent 11"/>
    <w:basedOn w:val="Normal"/>
    <w:link w:val="ParagraphedelisteCar"/>
    <w:qFormat/>
    <w:rsid w:val="00B74BA7"/>
    <w:pPr>
      <w:ind w:left="720"/>
      <w:contextualSpacing/>
    </w:pPr>
  </w:style>
  <w:style w:type="character" w:styleId="Accentuationintense">
    <w:name w:val="Intense Emphasis"/>
    <w:basedOn w:val="Policepardfaut"/>
    <w:uiPriority w:val="21"/>
    <w:qFormat/>
    <w:rsid w:val="00B74BA7"/>
    <w:rPr>
      <w:i/>
      <w:iCs/>
      <w:color w:val="2F5496" w:themeColor="accent1" w:themeShade="BF"/>
    </w:rPr>
  </w:style>
  <w:style w:type="paragraph" w:styleId="Citationintense">
    <w:name w:val="Intense Quote"/>
    <w:basedOn w:val="Normal"/>
    <w:next w:val="Normal"/>
    <w:link w:val="CitationintenseCar"/>
    <w:uiPriority w:val="30"/>
    <w:qFormat/>
    <w:rsid w:val="00B74B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B74BA7"/>
    <w:rPr>
      <w:i/>
      <w:iCs/>
      <w:color w:val="2F5496" w:themeColor="accent1" w:themeShade="BF"/>
    </w:rPr>
  </w:style>
  <w:style w:type="character" w:styleId="Rfrenceintense">
    <w:name w:val="Intense Reference"/>
    <w:basedOn w:val="Policepardfaut"/>
    <w:uiPriority w:val="32"/>
    <w:qFormat/>
    <w:rsid w:val="00B74BA7"/>
    <w:rPr>
      <w:b/>
      <w:bCs/>
      <w:smallCaps/>
      <w:color w:val="2F5496" w:themeColor="accent1" w:themeShade="BF"/>
      <w:spacing w:val="5"/>
    </w:rPr>
  </w:style>
  <w:style w:type="paragraph" w:customStyle="1" w:styleId="outlinebullet">
    <w:name w:val="outlinebullet"/>
    <w:basedOn w:val="Normal"/>
    <w:rsid w:val="00B74BA7"/>
    <w:pPr>
      <w:numPr>
        <w:numId w:val="1"/>
      </w:numPr>
      <w:tabs>
        <w:tab w:val="clear" w:pos="360"/>
        <w:tab w:val="left" w:pos="1440"/>
      </w:tabs>
      <w:spacing w:before="120" w:after="0" w:line="240" w:lineRule="auto"/>
      <w:ind w:left="1440" w:hanging="450"/>
    </w:pPr>
    <w:rPr>
      <w:rFonts w:ascii="Times New Roman" w:eastAsia="Times New Roman" w:hAnsi="Times New Roman" w:cs="Times New Roman"/>
      <w:sz w:val="24"/>
      <w:szCs w:val="20"/>
      <w:lang w:eastAsia="fr-FR"/>
    </w:rPr>
  </w:style>
  <w:style w:type="character" w:styleId="Lienhypertexte">
    <w:name w:val="Hyperlink"/>
    <w:uiPriority w:val="99"/>
    <w:rsid w:val="00B74BA7"/>
    <w:rPr>
      <w:rFonts w:ascii="Times New Roman" w:hAnsi="Times New Roman"/>
      <w:b w:val="0"/>
      <w:color w:val="auto"/>
      <w:sz w:val="24"/>
      <w:u w:val="single"/>
    </w:rPr>
  </w:style>
  <w:style w:type="character" w:customStyle="1" w:styleId="ParagraphedelisteCar">
    <w:name w:val="Paragraphe de liste Car"/>
    <w:aliases w:val="Citation List Car,본문(내용) Car,List Paragraph (numbered (a)) Car,Colorful List - Accent 11 Car"/>
    <w:basedOn w:val="Policepardfaut"/>
    <w:link w:val="Paragraphedeliste"/>
    <w:locked/>
    <w:rsid w:val="00B74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jeanberchmans.nsabiyumva@prdaigl.b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prdaigl@gmail.com" TargetMode="External"/><Relationship Id="rId5" Type="http://schemas.openxmlformats.org/officeDocument/2006/relationships/image" Target="media/image1.png"/><Relationship Id="rId10" Type="http://schemas.openxmlformats.org/officeDocument/2006/relationships/hyperlink" Target="mailto:jeanberchmans.nsabiyumva@prdaigl.bi" TargetMode="External"/><Relationship Id="rId4" Type="http://schemas.openxmlformats.org/officeDocument/2006/relationships/webSettings" Target="webSettings.xml"/><Relationship Id="rId9" Type="http://schemas.openxmlformats.org/officeDocument/2006/relationships/hyperlink" Target="mailto:prdaigl@gmail.co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972</Words>
  <Characters>5542</Characters>
  <Application>Microsoft Office Word</Application>
  <DocSecurity>0</DocSecurity>
  <Lines>46</Lines>
  <Paragraphs>13</Paragraphs>
  <ScaleCrop>false</ScaleCrop>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RPM</dc:creator>
  <cp:keywords/>
  <dc:description/>
  <cp:lastModifiedBy>ADMIN</cp:lastModifiedBy>
  <cp:revision>2</cp:revision>
  <dcterms:created xsi:type="dcterms:W3CDTF">2025-02-19T07:34:00Z</dcterms:created>
  <dcterms:modified xsi:type="dcterms:W3CDTF">2025-02-19T07:34:00Z</dcterms:modified>
</cp:coreProperties>
</file>